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2674E" w14:textId="70E4B7EB" w:rsidR="006A54EA" w:rsidRPr="00A63A01" w:rsidRDefault="006A54EA" w:rsidP="006A54EA">
      <w:pPr>
        <w:tabs>
          <w:tab w:val="left" w:pos="2970"/>
        </w:tabs>
        <w:spacing w:after="0"/>
        <w:rPr>
          <w:rFonts w:cs="Tahoma"/>
          <w:b/>
          <w:sz w:val="22"/>
          <w:szCs w:val="22"/>
        </w:rPr>
      </w:pPr>
      <w:r w:rsidRPr="00A63A01">
        <w:rPr>
          <w:rFonts w:cs="Tahoma"/>
          <w:noProof/>
        </w:rPr>
        <w:drawing>
          <wp:anchor distT="0" distB="0" distL="114300" distR="114300" simplePos="0" relativeHeight="251659264" behindDoc="1" locked="0" layoutInCell="1" allowOverlap="1" wp14:anchorId="16DB8BC9" wp14:editId="7B97D3C4">
            <wp:simplePos x="0" y="0"/>
            <wp:positionH relativeFrom="margin">
              <wp:posOffset>-919481</wp:posOffset>
            </wp:positionH>
            <wp:positionV relativeFrom="paragraph">
              <wp:posOffset>333375</wp:posOffset>
            </wp:positionV>
            <wp:extent cx="8496571" cy="44862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" b="325"/>
                    <a:stretch/>
                  </pic:blipFill>
                  <pic:spPr bwMode="auto">
                    <a:xfrm>
                      <a:off x="0" y="0"/>
                      <a:ext cx="8496571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4033E" w14:textId="77777777" w:rsidR="00612974" w:rsidRDefault="00612974" w:rsidP="006A54EA">
      <w:pPr>
        <w:tabs>
          <w:tab w:val="left" w:pos="2970"/>
        </w:tabs>
        <w:spacing w:after="0"/>
        <w:jc w:val="center"/>
        <w:rPr>
          <w:rFonts w:cs="Tahoma"/>
          <w:b/>
          <w:sz w:val="22"/>
          <w:szCs w:val="22"/>
        </w:rPr>
      </w:pPr>
    </w:p>
    <w:p w14:paraId="0D047065" w14:textId="77777777" w:rsidR="00290122" w:rsidRDefault="00290122" w:rsidP="006A54EA">
      <w:pPr>
        <w:tabs>
          <w:tab w:val="left" w:pos="2970"/>
        </w:tabs>
        <w:spacing w:after="0"/>
        <w:jc w:val="center"/>
        <w:rPr>
          <w:rFonts w:cs="Tahoma"/>
          <w:b/>
          <w:sz w:val="22"/>
          <w:szCs w:val="22"/>
        </w:rPr>
      </w:pPr>
    </w:p>
    <w:p w14:paraId="1B21EDFC" w14:textId="6E59FB23" w:rsidR="006A54EA" w:rsidRPr="00A63A01" w:rsidRDefault="00A172DF" w:rsidP="006A54EA">
      <w:pPr>
        <w:tabs>
          <w:tab w:val="left" w:pos="2970"/>
        </w:tabs>
        <w:spacing w:after="0"/>
        <w:jc w:val="center"/>
        <w:rPr>
          <w:rFonts w:cs="Tahoma"/>
          <w:noProof/>
          <w:sz w:val="22"/>
        </w:rPr>
      </w:pPr>
      <w:r>
        <w:rPr>
          <w:rFonts w:cs="Tahoma"/>
          <w:b/>
          <w:sz w:val="22"/>
          <w:szCs w:val="22"/>
        </w:rPr>
        <w:t>G</w:t>
      </w:r>
      <w:r w:rsidR="006A54EA" w:rsidRPr="00A63A01">
        <w:rPr>
          <w:rFonts w:cs="Tahoma"/>
          <w:b/>
          <w:sz w:val="22"/>
          <w:szCs w:val="22"/>
        </w:rPr>
        <w:t xml:space="preserve">emeente </w:t>
      </w:r>
      <w:r>
        <w:rPr>
          <w:rFonts w:cs="Tahoma"/>
          <w:b/>
          <w:sz w:val="22"/>
          <w:szCs w:val="22"/>
        </w:rPr>
        <w:t xml:space="preserve">en OCMW </w:t>
      </w:r>
      <w:r w:rsidR="006A54EA" w:rsidRPr="00A63A01">
        <w:rPr>
          <w:rFonts w:cs="Tahoma"/>
          <w:b/>
          <w:sz w:val="22"/>
          <w:szCs w:val="22"/>
        </w:rPr>
        <w:t xml:space="preserve">Zaventem </w:t>
      </w:r>
      <w:r w:rsidR="008E341B">
        <w:rPr>
          <w:rFonts w:cs="Tahoma"/>
          <w:b/>
          <w:sz w:val="22"/>
          <w:szCs w:val="22"/>
        </w:rPr>
        <w:t>zijn</w:t>
      </w:r>
      <w:r w:rsidR="006A54EA" w:rsidRPr="00A63A01">
        <w:rPr>
          <w:rFonts w:cs="Tahoma"/>
          <w:b/>
          <w:sz w:val="22"/>
          <w:szCs w:val="22"/>
        </w:rPr>
        <w:t xml:space="preserve"> op zoek naar een:</w:t>
      </w:r>
    </w:p>
    <w:p w14:paraId="7FB39D6E" w14:textId="0E2AE2AC" w:rsidR="006A54EA" w:rsidRPr="00A63A01" w:rsidRDefault="00A40F1E" w:rsidP="006A54EA">
      <w:pPr>
        <w:spacing w:after="0"/>
        <w:jc w:val="center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Afdelingshoofd</w:t>
      </w:r>
      <w:r w:rsidR="00B80AC9" w:rsidRPr="00B80AC9">
        <w:rPr>
          <w:rFonts w:cs="Tahoma"/>
          <w:b/>
          <w:sz w:val="22"/>
          <w:szCs w:val="22"/>
        </w:rPr>
        <w:t xml:space="preserve"> financiële zaken</w:t>
      </w:r>
    </w:p>
    <w:p w14:paraId="28AB90B4" w14:textId="4BF8F3AB" w:rsidR="006A54EA" w:rsidRPr="00A63A01" w:rsidRDefault="00B80AC9" w:rsidP="006A54EA">
      <w:pPr>
        <w:spacing w:after="0"/>
        <w:jc w:val="center"/>
        <w:rPr>
          <w:rFonts w:cs="Tahoma"/>
          <w:b/>
          <w:sz w:val="22"/>
          <w:szCs w:val="22"/>
        </w:rPr>
      </w:pPr>
      <w:bookmarkStart w:id="0" w:name="_Hlk43721009"/>
      <w:r w:rsidRPr="00B80AC9">
        <w:rPr>
          <w:rFonts w:cs="Tahoma"/>
          <w:b/>
          <w:sz w:val="22"/>
          <w:szCs w:val="22"/>
        </w:rPr>
        <w:t>A4a-A4b</w:t>
      </w:r>
      <w:bookmarkEnd w:id="0"/>
      <w:r w:rsidR="006A54EA" w:rsidRPr="00A63A01">
        <w:rPr>
          <w:rFonts w:cs="Tahoma"/>
          <w:b/>
          <w:sz w:val="22"/>
          <w:szCs w:val="22"/>
        </w:rPr>
        <w:t xml:space="preserve">, </w:t>
      </w:r>
      <w:r>
        <w:rPr>
          <w:rFonts w:cs="Tahoma"/>
          <w:b/>
          <w:sz w:val="22"/>
          <w:szCs w:val="22"/>
        </w:rPr>
        <w:t>voltijds</w:t>
      </w:r>
      <w:r w:rsidR="00FA12E3">
        <w:rPr>
          <w:rFonts w:cs="Tahoma"/>
          <w:b/>
          <w:sz w:val="22"/>
          <w:szCs w:val="22"/>
        </w:rPr>
        <w:t xml:space="preserve"> - </w:t>
      </w:r>
      <w:r w:rsidR="00E6397A" w:rsidRPr="00B27FF5">
        <w:rPr>
          <w:rFonts w:cs="Tahoma"/>
          <w:b/>
          <w:sz w:val="22"/>
          <w:szCs w:val="22"/>
        </w:rPr>
        <w:t>statutair</w:t>
      </w:r>
    </w:p>
    <w:p w14:paraId="58DB1A16" w14:textId="77777777" w:rsidR="006A54EA" w:rsidRPr="00A63A01" w:rsidRDefault="006A54EA" w:rsidP="006A54EA">
      <w:pPr>
        <w:spacing w:after="0"/>
        <w:jc w:val="center"/>
        <w:rPr>
          <w:rFonts w:cs="Tahoma"/>
          <w:b/>
          <w:sz w:val="22"/>
          <w:szCs w:val="22"/>
        </w:rPr>
      </w:pPr>
    </w:p>
    <w:p w14:paraId="6884AFE2" w14:textId="77777777" w:rsidR="006A54EA" w:rsidRPr="00A63A01" w:rsidRDefault="006A54EA" w:rsidP="006A54EA">
      <w:pPr>
        <w:spacing w:after="0"/>
        <w:jc w:val="center"/>
        <w:rPr>
          <w:rFonts w:cs="Tahoma"/>
          <w:sz w:val="22"/>
          <w:szCs w:val="22"/>
        </w:rPr>
      </w:pPr>
      <w:r w:rsidRPr="00A63A01">
        <w:rPr>
          <w:rFonts w:cs="Tahoma"/>
          <w:sz w:val="22"/>
          <w:szCs w:val="22"/>
        </w:rPr>
        <w:t>Aanleggen aanwervingsreserve, geldig voor 2 jaar</w:t>
      </w:r>
    </w:p>
    <w:p w14:paraId="455C4E8A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</w:p>
    <w:p w14:paraId="4D61340A" w14:textId="77777777" w:rsidR="00A81A72" w:rsidRPr="00A63A01" w:rsidRDefault="00A81A72" w:rsidP="006A54EA">
      <w:pPr>
        <w:spacing w:after="0" w:line="240" w:lineRule="auto"/>
        <w:rPr>
          <w:rFonts w:cs="Tahoma"/>
          <w:b/>
          <w:szCs w:val="20"/>
        </w:rPr>
      </w:pPr>
    </w:p>
    <w:p w14:paraId="7A79040A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  <w:r w:rsidRPr="00A63A01">
        <w:rPr>
          <w:rFonts w:cs="Tahoma"/>
          <w:b/>
          <w:szCs w:val="20"/>
        </w:rPr>
        <w:t>1. Wat houdt de functie in?</w:t>
      </w:r>
    </w:p>
    <w:p w14:paraId="65E87A77" w14:textId="77777777" w:rsidR="006A54EA" w:rsidRPr="00A63A01" w:rsidRDefault="006A54EA" w:rsidP="006A54EA">
      <w:pPr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4E24EFB6" w14:textId="60805540" w:rsidR="00C71E63" w:rsidRPr="00C71E63" w:rsidRDefault="00290122" w:rsidP="00290122">
      <w:pPr>
        <w:pStyle w:val="Lijstalinea"/>
        <w:spacing w:after="0" w:line="240" w:lineRule="auto"/>
        <w:ind w:left="0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 xml:space="preserve">Het </w:t>
      </w:r>
      <w:r w:rsidR="00C71E63" w:rsidRPr="00C71E63">
        <w:rPr>
          <w:rFonts w:cs="Tahoma"/>
          <w:color w:val="000000"/>
          <w:spacing w:val="-3"/>
          <w:szCs w:val="20"/>
        </w:rPr>
        <w:t xml:space="preserve">afdelingshoofd </w:t>
      </w:r>
      <w:r>
        <w:rPr>
          <w:rFonts w:cs="Tahoma"/>
          <w:color w:val="000000"/>
          <w:spacing w:val="-3"/>
          <w:szCs w:val="20"/>
        </w:rPr>
        <w:t xml:space="preserve">financiële zaken </w:t>
      </w:r>
      <w:r w:rsidR="00C71E63" w:rsidRPr="00C71E63">
        <w:rPr>
          <w:rFonts w:cs="Tahoma"/>
          <w:color w:val="000000"/>
          <w:spacing w:val="-3"/>
          <w:szCs w:val="20"/>
        </w:rPr>
        <w:t xml:space="preserve">vormt enerzijds een brugfunctie tussen de financiële dienst en de andere diensten en anderzijds tussen de medewerkers van de verschillende teams en de financieel directeur. </w:t>
      </w:r>
    </w:p>
    <w:p w14:paraId="64785A92" w14:textId="77777777" w:rsidR="00C71E63" w:rsidRDefault="00C71E63" w:rsidP="00C71E63">
      <w:pPr>
        <w:pStyle w:val="Lijstalinea"/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7A0CF0B5" w14:textId="47A372CF" w:rsidR="00C71E63" w:rsidRPr="00290122" w:rsidRDefault="00C71E63" w:rsidP="00290122">
      <w:p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 xml:space="preserve">Hij/zij is waarnemend financieel directeur bij de afwezigheid van de financieel directeur. </w:t>
      </w:r>
    </w:p>
    <w:p w14:paraId="25584D8A" w14:textId="77777777" w:rsidR="00C71E63" w:rsidRDefault="00C71E63" w:rsidP="00C71E63">
      <w:pPr>
        <w:pStyle w:val="Lijstalinea"/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78D3AFFB" w14:textId="394EF6A1" w:rsidR="00C71E63" w:rsidRPr="00290122" w:rsidRDefault="00C71E63" w:rsidP="00290122">
      <w:p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Hij/zij is enerzijds expert maar geeft anderzijds leiding aan de medewerkers van de teams boekhouding, aankopen en contractbeheer en financieel management en beleid.</w:t>
      </w:r>
    </w:p>
    <w:p w14:paraId="17877319" w14:textId="77777777" w:rsidR="009B733E" w:rsidRPr="00C71E63" w:rsidRDefault="009B733E" w:rsidP="00C71E63">
      <w:pPr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42574C37" w14:textId="0B80FC41" w:rsidR="009B733E" w:rsidRPr="00290122" w:rsidRDefault="00290122" w:rsidP="00290122">
      <w:pPr>
        <w:spacing w:after="0" w:line="240" w:lineRule="auto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>Een greep uit het</w:t>
      </w:r>
      <w:r w:rsidR="009B733E" w:rsidRPr="00290122">
        <w:rPr>
          <w:rFonts w:cs="Tahoma"/>
          <w:color w:val="000000"/>
          <w:spacing w:val="-3"/>
          <w:szCs w:val="20"/>
        </w:rPr>
        <w:t xml:space="preserve"> takenpakket:</w:t>
      </w:r>
    </w:p>
    <w:p w14:paraId="31872B6A" w14:textId="77777777" w:rsidR="00290122" w:rsidRDefault="00290122" w:rsidP="00290122">
      <w:pPr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50FD4FED" w14:textId="36366163" w:rsidR="009B733E" w:rsidRP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C</w:t>
      </w:r>
      <w:r w:rsidR="009B733E" w:rsidRPr="00290122">
        <w:rPr>
          <w:rFonts w:cs="Tahoma"/>
          <w:color w:val="000000"/>
          <w:spacing w:val="-3"/>
          <w:szCs w:val="20"/>
        </w:rPr>
        <w:t xml:space="preserve">oördineren van en leiding geven aan de dienst boekhouding </w:t>
      </w:r>
    </w:p>
    <w:p w14:paraId="4D467A98" w14:textId="77777777" w:rsid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 xml:space="preserve">Uitoefenen van </w:t>
      </w:r>
      <w:r w:rsidR="009B733E" w:rsidRPr="00290122">
        <w:rPr>
          <w:rFonts w:cs="Tahoma"/>
          <w:color w:val="000000"/>
          <w:spacing w:val="-3"/>
          <w:szCs w:val="20"/>
        </w:rPr>
        <w:t>boekhoudkundige en financiële controles</w:t>
      </w:r>
    </w:p>
    <w:p w14:paraId="35845053" w14:textId="266399E3" w:rsid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>O</w:t>
      </w:r>
      <w:r w:rsidR="009B733E" w:rsidRPr="00290122">
        <w:rPr>
          <w:rFonts w:cs="Tahoma"/>
          <w:color w:val="000000"/>
          <w:spacing w:val="-3"/>
          <w:szCs w:val="20"/>
        </w:rPr>
        <w:t>ndersteuning bieden bij het implementeren van het financieel management van de organisatie</w:t>
      </w:r>
    </w:p>
    <w:p w14:paraId="4D81659D" w14:textId="77777777" w:rsid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>Ondersteunen</w:t>
      </w:r>
      <w:r w:rsidR="009B733E" w:rsidRPr="00290122">
        <w:rPr>
          <w:rFonts w:cs="Tahoma"/>
          <w:color w:val="000000"/>
          <w:spacing w:val="-3"/>
          <w:szCs w:val="20"/>
        </w:rPr>
        <w:t xml:space="preserve"> van een correcte uitvoering van de beheers- en beleidscyclus</w:t>
      </w:r>
    </w:p>
    <w:p w14:paraId="5C61C630" w14:textId="77777777" w:rsid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P</w:t>
      </w:r>
      <w:r w:rsidR="009B733E" w:rsidRPr="00290122">
        <w:rPr>
          <w:rFonts w:cs="Tahoma"/>
          <w:color w:val="000000"/>
          <w:spacing w:val="-3"/>
          <w:szCs w:val="20"/>
        </w:rPr>
        <w:t>lannen, organiseren en coördineren van de activiteiten m.b.t. alle fiscale afwikkelingen</w:t>
      </w:r>
    </w:p>
    <w:p w14:paraId="231875F8" w14:textId="77777777" w:rsidR="00290122" w:rsidRDefault="009B733E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 xml:space="preserve">Adviseren en controleren bij het opmaken en toepassen van alle financiële reglementen </w:t>
      </w:r>
    </w:p>
    <w:p w14:paraId="05BBF9AF" w14:textId="77777777" w:rsidR="00290122" w:rsidRDefault="009B733E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Deelnemen aan het managementteam als waarnemend financieel directeur (bij afwezigheid van de financieel directeur)</w:t>
      </w:r>
    </w:p>
    <w:p w14:paraId="2F87EC8C" w14:textId="77777777" w:rsid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>
        <w:rPr>
          <w:rFonts w:cs="Tahoma"/>
          <w:color w:val="000000"/>
          <w:spacing w:val="-3"/>
          <w:szCs w:val="20"/>
        </w:rPr>
        <w:t>De m</w:t>
      </w:r>
      <w:r w:rsidR="009B733E" w:rsidRPr="00290122">
        <w:rPr>
          <w:rFonts w:cs="Tahoma"/>
          <w:color w:val="000000"/>
          <w:spacing w:val="-3"/>
          <w:szCs w:val="20"/>
        </w:rPr>
        <w:t xml:space="preserve">edewerkers van de </w:t>
      </w:r>
      <w:r w:rsidR="005E3968" w:rsidRPr="00290122">
        <w:rPr>
          <w:rFonts w:cs="Tahoma"/>
          <w:color w:val="000000"/>
          <w:spacing w:val="-3"/>
          <w:szCs w:val="20"/>
        </w:rPr>
        <w:t>verschillende teams</w:t>
      </w:r>
      <w:r w:rsidR="009B733E" w:rsidRPr="00290122">
        <w:rPr>
          <w:rFonts w:cs="Tahoma"/>
          <w:color w:val="000000"/>
          <w:spacing w:val="-3"/>
          <w:szCs w:val="20"/>
        </w:rPr>
        <w:t xml:space="preserve"> opvolgen, coachen en helpen in hun ontwikkeling binnen de </w:t>
      </w:r>
      <w:r>
        <w:rPr>
          <w:rFonts w:cs="Tahoma"/>
          <w:color w:val="000000"/>
          <w:spacing w:val="-3"/>
          <w:szCs w:val="20"/>
        </w:rPr>
        <w:t>functie</w:t>
      </w:r>
    </w:p>
    <w:p w14:paraId="2AA373F9" w14:textId="77777777" w:rsidR="00290122" w:rsidRDefault="009B733E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Instaan voor een open intern</w:t>
      </w:r>
      <w:r w:rsidR="005E3968" w:rsidRPr="00290122">
        <w:rPr>
          <w:rFonts w:cs="Tahoma"/>
          <w:color w:val="000000"/>
          <w:spacing w:val="-3"/>
          <w:szCs w:val="20"/>
        </w:rPr>
        <w:t xml:space="preserve">e </w:t>
      </w:r>
      <w:r w:rsidRPr="00290122">
        <w:rPr>
          <w:rFonts w:cs="Tahoma"/>
          <w:color w:val="000000"/>
          <w:spacing w:val="-3"/>
          <w:szCs w:val="20"/>
        </w:rPr>
        <w:t xml:space="preserve">communicatie naar de </w:t>
      </w:r>
      <w:r w:rsidR="005E3968" w:rsidRPr="00290122">
        <w:rPr>
          <w:rFonts w:cs="Tahoma"/>
          <w:color w:val="000000"/>
          <w:spacing w:val="-3"/>
          <w:szCs w:val="20"/>
        </w:rPr>
        <w:t>team</w:t>
      </w:r>
      <w:r w:rsidRPr="00290122">
        <w:rPr>
          <w:rFonts w:cs="Tahoma"/>
          <w:color w:val="000000"/>
          <w:spacing w:val="-3"/>
          <w:szCs w:val="20"/>
        </w:rPr>
        <w:t xml:space="preserve">medewerkers, de dienstverantwoordelijken, de collega's van andere diensten en het bestuur </w:t>
      </w:r>
    </w:p>
    <w:p w14:paraId="7D2EB10A" w14:textId="3F509990" w:rsidR="006A54EA" w:rsidRPr="00290122" w:rsidRDefault="00290122" w:rsidP="00290122">
      <w:pPr>
        <w:pStyle w:val="Lijstalinea"/>
        <w:numPr>
          <w:ilvl w:val="0"/>
          <w:numId w:val="19"/>
        </w:numPr>
        <w:spacing w:after="0" w:line="240" w:lineRule="auto"/>
        <w:rPr>
          <w:rFonts w:cs="Tahoma"/>
          <w:color w:val="000000"/>
          <w:spacing w:val="-3"/>
          <w:szCs w:val="20"/>
        </w:rPr>
      </w:pPr>
      <w:r w:rsidRPr="00290122">
        <w:rPr>
          <w:rFonts w:cs="Tahoma"/>
          <w:color w:val="000000"/>
          <w:spacing w:val="-3"/>
          <w:szCs w:val="20"/>
        </w:rPr>
        <w:t>Z</w:t>
      </w:r>
      <w:r w:rsidR="009B733E" w:rsidRPr="00290122">
        <w:rPr>
          <w:rFonts w:cs="Tahoma"/>
          <w:color w:val="000000"/>
          <w:spacing w:val="-3"/>
          <w:szCs w:val="20"/>
        </w:rPr>
        <w:t>ich op de hoogte houden van de ontwikkelingen rondom de wetgeving en regelgeving van belang voor de dienst</w:t>
      </w:r>
    </w:p>
    <w:p w14:paraId="034ACA37" w14:textId="2197CBE0" w:rsidR="006A54EA" w:rsidRDefault="006A54EA" w:rsidP="006A54EA">
      <w:pPr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5775093F" w14:textId="77777777" w:rsidR="00886399" w:rsidRPr="00A63A01" w:rsidRDefault="00886399" w:rsidP="006A54EA">
      <w:pPr>
        <w:spacing w:after="0" w:line="240" w:lineRule="auto"/>
        <w:rPr>
          <w:rFonts w:cs="Tahoma"/>
          <w:color w:val="000000"/>
          <w:spacing w:val="-3"/>
          <w:szCs w:val="20"/>
        </w:rPr>
      </w:pPr>
    </w:p>
    <w:p w14:paraId="673C63F0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  <w:r w:rsidRPr="00A63A01">
        <w:rPr>
          <w:rFonts w:cs="Tahoma"/>
          <w:b/>
          <w:szCs w:val="20"/>
        </w:rPr>
        <w:t>2. Wat zijn de formele aanwervingsvoorwaarden voor deze functie?</w:t>
      </w:r>
    </w:p>
    <w:p w14:paraId="12D2E4BB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</w:p>
    <w:p w14:paraId="76BEE4DF" w14:textId="257686F2" w:rsidR="009B733E" w:rsidRPr="009B733E" w:rsidRDefault="006A54EA" w:rsidP="009B733E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 xml:space="preserve">Beschikken over </w:t>
      </w:r>
      <w:r w:rsidR="009B733E" w:rsidRPr="009B733E">
        <w:rPr>
          <w:rFonts w:cs="Tahoma"/>
          <w:bCs/>
          <w:szCs w:val="20"/>
        </w:rPr>
        <w:t xml:space="preserve">ofwel een </w:t>
      </w:r>
      <w:r w:rsidR="009B733E" w:rsidRPr="00290122">
        <w:rPr>
          <w:rFonts w:cs="Tahoma"/>
          <w:bCs/>
          <w:szCs w:val="20"/>
          <w:u w:val="single"/>
        </w:rPr>
        <w:t>masterdiploma</w:t>
      </w:r>
      <w:r w:rsidR="009B733E" w:rsidRPr="009B733E">
        <w:rPr>
          <w:rFonts w:cs="Tahoma"/>
          <w:bCs/>
          <w:szCs w:val="20"/>
        </w:rPr>
        <w:t>, ofwel een diploma van het universitair onderwijs of</w:t>
      </w:r>
      <w:r w:rsidR="009B733E">
        <w:rPr>
          <w:rFonts w:cs="Tahoma"/>
          <w:bCs/>
          <w:szCs w:val="20"/>
        </w:rPr>
        <w:t xml:space="preserve"> </w:t>
      </w:r>
      <w:r w:rsidR="009B733E" w:rsidRPr="009B733E">
        <w:rPr>
          <w:rFonts w:cs="Tahoma"/>
          <w:bCs/>
          <w:szCs w:val="20"/>
        </w:rPr>
        <w:t>een diploma van het hoger onderwijs van twee cycli dat gelijkgesteld werd met universitair</w:t>
      </w:r>
      <w:r w:rsidR="009B733E">
        <w:rPr>
          <w:rFonts w:cs="Tahoma"/>
          <w:bCs/>
          <w:szCs w:val="20"/>
        </w:rPr>
        <w:t xml:space="preserve"> </w:t>
      </w:r>
      <w:r w:rsidR="009B733E" w:rsidRPr="009B733E">
        <w:rPr>
          <w:rFonts w:cs="Tahoma"/>
          <w:bCs/>
          <w:szCs w:val="20"/>
        </w:rPr>
        <w:t>onderwijs;</w:t>
      </w:r>
    </w:p>
    <w:p w14:paraId="20D5E319" w14:textId="2788C58C" w:rsidR="009B733E" w:rsidRPr="009B733E" w:rsidRDefault="009B733E" w:rsidP="009B733E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>
        <w:rPr>
          <w:rFonts w:cs="Tahoma"/>
          <w:bCs/>
          <w:szCs w:val="20"/>
        </w:rPr>
        <w:t>B</w:t>
      </w:r>
      <w:r w:rsidRPr="009B733E">
        <w:rPr>
          <w:rFonts w:cs="Tahoma"/>
          <w:bCs/>
          <w:szCs w:val="20"/>
        </w:rPr>
        <w:t xml:space="preserve">eschikken over </w:t>
      </w:r>
      <w:r w:rsidRPr="00290122">
        <w:rPr>
          <w:rFonts w:cs="Tahoma"/>
          <w:bCs/>
          <w:szCs w:val="20"/>
          <w:u w:val="single"/>
        </w:rPr>
        <w:t>minimaal drie jaar beroepservaring in een financiële functie waarvan minstens twee jaren leidinggevend</w:t>
      </w:r>
      <w:r w:rsidRPr="009B733E">
        <w:rPr>
          <w:rFonts w:cs="Tahoma"/>
          <w:bCs/>
          <w:szCs w:val="20"/>
        </w:rPr>
        <w:t>;</w:t>
      </w:r>
    </w:p>
    <w:p w14:paraId="3FF295D5" w14:textId="38565BBE" w:rsidR="006A54EA" w:rsidRPr="00A63A01" w:rsidRDefault="006A54EA" w:rsidP="006A54EA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>Een gedrag vertonen dat in overeenstemming is met de eisen van de functie</w:t>
      </w:r>
      <w:r w:rsidR="00290122">
        <w:rPr>
          <w:rFonts w:cs="Tahoma"/>
          <w:bCs/>
          <w:szCs w:val="20"/>
        </w:rPr>
        <w:t xml:space="preserve"> (w</w:t>
      </w:r>
      <w:r w:rsidRPr="00A63A01">
        <w:rPr>
          <w:rFonts w:cs="Tahoma"/>
          <w:bCs/>
          <w:szCs w:val="20"/>
        </w:rPr>
        <w:t>ordt getoetst aan de hand van een uittreksel uit het strafregiste</w:t>
      </w:r>
      <w:r w:rsidR="00290122">
        <w:rPr>
          <w:rFonts w:cs="Tahoma"/>
          <w:bCs/>
          <w:szCs w:val="20"/>
        </w:rPr>
        <w:t>r);</w:t>
      </w:r>
    </w:p>
    <w:p w14:paraId="586AD1FC" w14:textId="72A24C57" w:rsidR="006A54EA" w:rsidRPr="00A63A01" w:rsidRDefault="006A54EA" w:rsidP="006A54EA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>De burgerlijke en politieke rechten genieten</w:t>
      </w:r>
      <w:r w:rsidR="009B733E">
        <w:rPr>
          <w:rFonts w:cs="Tahoma"/>
          <w:bCs/>
          <w:szCs w:val="20"/>
        </w:rPr>
        <w:t>;</w:t>
      </w:r>
    </w:p>
    <w:p w14:paraId="1506A6F0" w14:textId="5408BB6B" w:rsidR="006A54EA" w:rsidRPr="00A63A01" w:rsidRDefault="006A54EA" w:rsidP="006A54EA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>Medisch geschikt zijn voor de uit te oefenen functie, in overeenstemming met de wetgeving betreffende het welzijn van het personeelslid bij de uitvoering van zijn werk</w:t>
      </w:r>
      <w:r w:rsidR="009B733E">
        <w:rPr>
          <w:rFonts w:cs="Tahoma"/>
          <w:bCs/>
          <w:szCs w:val="20"/>
        </w:rPr>
        <w:t>;</w:t>
      </w:r>
    </w:p>
    <w:p w14:paraId="3B3EF85D" w14:textId="6E0ACEC9" w:rsidR="006A54EA" w:rsidRDefault="006A54EA" w:rsidP="006A54EA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>Voldoen aan de vereiste over de taalkennis opgelegd door de wetten op het gebruik der talen in bestuurszaken, gecoördineerd op 18 juli 1966</w:t>
      </w:r>
      <w:r w:rsidR="009B733E">
        <w:rPr>
          <w:rFonts w:cs="Tahoma"/>
          <w:bCs/>
          <w:szCs w:val="20"/>
        </w:rPr>
        <w:t>;</w:t>
      </w:r>
    </w:p>
    <w:p w14:paraId="6F814085" w14:textId="2FABE9D6" w:rsidR="006A54EA" w:rsidRPr="005359AF" w:rsidRDefault="006A54EA" w:rsidP="006A54EA">
      <w:pPr>
        <w:pStyle w:val="Lijstalinea"/>
        <w:numPr>
          <w:ilvl w:val="0"/>
          <w:numId w:val="3"/>
        </w:numPr>
        <w:spacing w:after="0" w:line="240" w:lineRule="auto"/>
        <w:rPr>
          <w:rFonts w:cs="Tahoma"/>
          <w:bCs/>
          <w:szCs w:val="20"/>
        </w:rPr>
      </w:pPr>
      <w:r w:rsidRPr="00A63A01">
        <w:rPr>
          <w:rFonts w:cs="Tahoma"/>
          <w:bCs/>
          <w:szCs w:val="20"/>
        </w:rPr>
        <w:t>Slagen voor de selectieprocedure</w:t>
      </w:r>
      <w:r w:rsidR="005359AF">
        <w:rPr>
          <w:rFonts w:cs="Tahoma"/>
          <w:bCs/>
          <w:szCs w:val="20"/>
        </w:rPr>
        <w:t xml:space="preserve"> (zie verder)</w:t>
      </w:r>
      <w:r w:rsidR="009B733E">
        <w:rPr>
          <w:rFonts w:cs="Tahoma"/>
          <w:bCs/>
          <w:szCs w:val="20"/>
        </w:rPr>
        <w:t>.</w:t>
      </w:r>
    </w:p>
    <w:p w14:paraId="5FE22A71" w14:textId="251645DE" w:rsidR="00612974" w:rsidRDefault="00612974" w:rsidP="006A54EA">
      <w:pPr>
        <w:spacing w:after="0" w:line="240" w:lineRule="auto"/>
        <w:rPr>
          <w:rFonts w:cs="Tahoma"/>
          <w:b/>
          <w:szCs w:val="20"/>
        </w:rPr>
      </w:pPr>
    </w:p>
    <w:p w14:paraId="62830E25" w14:textId="77777777" w:rsidR="00A81A72" w:rsidRPr="00A63A01" w:rsidRDefault="00A81A72" w:rsidP="006A54EA">
      <w:pPr>
        <w:spacing w:after="0" w:line="240" w:lineRule="auto"/>
        <w:rPr>
          <w:rFonts w:cs="Tahoma"/>
          <w:b/>
          <w:szCs w:val="20"/>
        </w:rPr>
      </w:pPr>
    </w:p>
    <w:p w14:paraId="2AA2EABC" w14:textId="02832964" w:rsidR="006A54EA" w:rsidRDefault="006A54EA" w:rsidP="006A54EA">
      <w:pPr>
        <w:spacing w:after="0" w:line="240" w:lineRule="auto"/>
        <w:rPr>
          <w:rFonts w:cs="Tahoma"/>
          <w:b/>
          <w:szCs w:val="20"/>
        </w:rPr>
      </w:pPr>
      <w:r w:rsidRPr="006E05AE">
        <w:rPr>
          <w:rFonts w:cs="Tahoma"/>
          <w:b/>
          <w:szCs w:val="20"/>
        </w:rPr>
        <w:t>3. Wat verwachten wij verder van jou?</w:t>
      </w:r>
    </w:p>
    <w:p w14:paraId="1DD93F0C" w14:textId="77777777" w:rsidR="00B21CD5" w:rsidRPr="00B21CD5" w:rsidRDefault="00B21CD5" w:rsidP="00B21CD5">
      <w:pPr>
        <w:spacing w:after="0" w:line="240" w:lineRule="auto"/>
        <w:rPr>
          <w:rFonts w:cs="Tahoma"/>
          <w:bCs/>
          <w:szCs w:val="20"/>
        </w:rPr>
      </w:pPr>
    </w:p>
    <w:p w14:paraId="05011669" w14:textId="7FB41532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 xml:space="preserve">Je hebt een grondige kennis van de werking van </w:t>
      </w:r>
      <w:r w:rsidR="00290122">
        <w:rPr>
          <w:rFonts w:cs="Tahoma"/>
          <w:bCs/>
          <w:szCs w:val="20"/>
        </w:rPr>
        <w:t>een lokaal bestuur</w:t>
      </w:r>
    </w:p>
    <w:p w14:paraId="6B0BDC3D" w14:textId="478E916A" w:rsidR="006D1A82" w:rsidRPr="006D1A82" w:rsidRDefault="006D1A82" w:rsidP="006D1A82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 xml:space="preserve">Je </w:t>
      </w:r>
      <w:r>
        <w:rPr>
          <w:rFonts w:cs="Tahoma"/>
          <w:bCs/>
          <w:szCs w:val="20"/>
        </w:rPr>
        <w:t xml:space="preserve">bent vertrouwd met de </w:t>
      </w:r>
      <w:r w:rsidRPr="00B21CD5">
        <w:rPr>
          <w:rFonts w:cs="Tahoma"/>
          <w:bCs/>
          <w:szCs w:val="20"/>
        </w:rPr>
        <w:t>wetgeving die op lokale besturen van toepassing is</w:t>
      </w:r>
      <w:r>
        <w:rPr>
          <w:rFonts w:cs="Tahoma"/>
          <w:bCs/>
          <w:szCs w:val="20"/>
        </w:rPr>
        <w:t xml:space="preserve"> en hebt een grondige kennis van </w:t>
      </w:r>
      <w:r w:rsidRPr="006D1A82">
        <w:rPr>
          <w:rFonts w:cs="Tahoma"/>
          <w:bCs/>
          <w:szCs w:val="20"/>
        </w:rPr>
        <w:t>de wetgeving inzake overheidsfinanciën</w:t>
      </w:r>
    </w:p>
    <w:p w14:paraId="15C570C5" w14:textId="4B5AD2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k</w:t>
      </w:r>
      <w:r w:rsidR="00290122">
        <w:rPr>
          <w:rFonts w:cs="Tahoma"/>
          <w:bCs/>
          <w:szCs w:val="20"/>
        </w:rPr>
        <w:t>a</w:t>
      </w:r>
      <w:r w:rsidRPr="00B21CD5">
        <w:rPr>
          <w:rFonts w:cs="Tahoma"/>
          <w:bCs/>
          <w:szCs w:val="20"/>
        </w:rPr>
        <w:t>n zelf de procedures van de dienst opmaken, aanpassen en kritisch analyseren en evalueren</w:t>
      </w:r>
    </w:p>
    <w:p w14:paraId="5283F900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kan een project plannen, opstarten, opvolgen en afwerken</w:t>
      </w:r>
    </w:p>
    <w:p w14:paraId="2BF46120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hebt voldoende kennis van strategisch- en HR-beleid, en communicatiemanagement</w:t>
      </w:r>
    </w:p>
    <w:p w14:paraId="593EC038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expert in methoden en werkmiddelen van financieel management binnen lokale besturen</w:t>
      </w:r>
    </w:p>
    <w:p w14:paraId="7A5B10B2" w14:textId="77777777" w:rsidR="00290122" w:rsidRPr="00B21CD5" w:rsidRDefault="00290122" w:rsidP="00290122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vertrouwd met de gangbare software-e toepassingen en hebt een goede kennis van Microsoft Excel</w:t>
      </w:r>
    </w:p>
    <w:p w14:paraId="129C8470" w14:textId="7038B2EE" w:rsidR="00290122" w:rsidRPr="00B21CD5" w:rsidRDefault="00290122" w:rsidP="00290122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hebt een grondige en diepgaande kennis van de softwaresystemen die specifiek door de dienst financiën worden gebruikt</w:t>
      </w:r>
      <w:r>
        <w:rPr>
          <w:rFonts w:cs="Tahoma"/>
          <w:bCs/>
          <w:szCs w:val="20"/>
        </w:rPr>
        <w:t xml:space="preserve"> of bent in staat deze op korte termijn te verwerven</w:t>
      </w:r>
    </w:p>
    <w:p w14:paraId="57611C01" w14:textId="6DEC5808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flexibel in denken en handelen</w:t>
      </w:r>
    </w:p>
    <w:p w14:paraId="437C2F46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toont een echte intentie tot constructief samenwerken met anderen</w:t>
      </w:r>
    </w:p>
    <w:p w14:paraId="0E2E7343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integer en spreekt anderen aan wanneer hun handelen niet conform de afspraken is</w:t>
      </w:r>
    </w:p>
    <w:p w14:paraId="27089B39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gericht op het afleveren van goed werk</w:t>
      </w:r>
    </w:p>
    <w:p w14:paraId="103790EF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 xml:space="preserve">Je richt jouw aandacht op het kennen van en beantwoorden aan de noden van interne en externe klanten </w:t>
      </w:r>
    </w:p>
    <w:p w14:paraId="3EBFCF48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bent in staat zaken op een afstand bekijken en ze in hun ruimere context te plaatsen</w:t>
      </w:r>
    </w:p>
    <w:p w14:paraId="5F7FC84F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voelt je goed in de rol van een leider van een team. Je kan anderen inspireren en motiveren vanuit een visie en leiderschap</w:t>
      </w:r>
    </w:p>
    <w:p w14:paraId="44345FA8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aarzelt niet om beslissingen te nemen en knopen door te hakken</w:t>
      </w:r>
    </w:p>
    <w:p w14:paraId="28468B85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>Je blijft ook onder druk kalm en efficiënt functioneren</w:t>
      </w:r>
    </w:p>
    <w:p w14:paraId="35633ED7" w14:textId="77777777" w:rsidR="00B21CD5" w:rsidRPr="00B21CD5" w:rsidRDefault="00B21CD5" w:rsidP="00B21CD5">
      <w:pPr>
        <w:pStyle w:val="Lijstalinea"/>
        <w:numPr>
          <w:ilvl w:val="0"/>
          <w:numId w:val="6"/>
        </w:numPr>
        <w:spacing w:after="0" w:line="240" w:lineRule="auto"/>
        <w:rPr>
          <w:rFonts w:cs="Tahoma"/>
          <w:bCs/>
          <w:szCs w:val="20"/>
        </w:rPr>
      </w:pPr>
      <w:r w:rsidRPr="00B21CD5">
        <w:rPr>
          <w:rFonts w:cs="Tahoma"/>
          <w:bCs/>
          <w:szCs w:val="20"/>
        </w:rPr>
        <w:t xml:space="preserve">Je streeft continu naar initiatieven om de werking van de dienst te verbeteren </w:t>
      </w:r>
    </w:p>
    <w:p w14:paraId="13FDB880" w14:textId="77777777" w:rsidR="00B21CD5" w:rsidRPr="00B21CD5" w:rsidRDefault="00B21CD5" w:rsidP="00B21CD5">
      <w:pPr>
        <w:spacing w:after="0" w:line="240" w:lineRule="auto"/>
        <w:ind w:left="360"/>
        <w:rPr>
          <w:rFonts w:cs="Tahoma"/>
          <w:bCs/>
          <w:szCs w:val="20"/>
        </w:rPr>
      </w:pPr>
    </w:p>
    <w:p w14:paraId="4FD2773F" w14:textId="77777777" w:rsidR="00505640" w:rsidRDefault="00505640" w:rsidP="006A54EA">
      <w:pPr>
        <w:spacing w:after="0" w:line="240" w:lineRule="auto"/>
        <w:rPr>
          <w:rFonts w:cs="Tahoma"/>
          <w:bCs/>
          <w:szCs w:val="20"/>
        </w:rPr>
      </w:pPr>
    </w:p>
    <w:p w14:paraId="7F02BB51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  <w:r w:rsidRPr="00A63A01">
        <w:rPr>
          <w:rFonts w:cs="Tahoma"/>
          <w:b/>
          <w:szCs w:val="20"/>
        </w:rPr>
        <w:t>4. Hoe ziet de selectieprocedure er uit?</w:t>
      </w:r>
    </w:p>
    <w:p w14:paraId="26D9133B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</w:p>
    <w:p w14:paraId="4D100920" w14:textId="52734B93" w:rsidR="00BC61C6" w:rsidRPr="00221009" w:rsidRDefault="00BC61C6" w:rsidP="006A54EA">
      <w:pPr>
        <w:spacing w:after="0" w:line="240" w:lineRule="auto"/>
        <w:rPr>
          <w:rFonts w:cs="Tahoma"/>
          <w:szCs w:val="20"/>
        </w:rPr>
      </w:pPr>
      <w:r w:rsidRPr="00221009">
        <w:rPr>
          <w:rFonts w:cs="Tahoma"/>
          <w:szCs w:val="20"/>
        </w:rPr>
        <w:t xml:space="preserve">Indien we meer dan 15 kandidaturen ontvangen, zal er een preselectie gebeuren door screening van de ontvangen </w:t>
      </w:r>
      <w:proofErr w:type="spellStart"/>
      <w:r w:rsidRPr="00221009">
        <w:rPr>
          <w:rFonts w:cs="Tahoma"/>
          <w:szCs w:val="20"/>
        </w:rPr>
        <w:t>CV’s</w:t>
      </w:r>
      <w:proofErr w:type="spellEnd"/>
      <w:r w:rsidRPr="00221009">
        <w:rPr>
          <w:rFonts w:cs="Tahoma"/>
          <w:szCs w:val="20"/>
        </w:rPr>
        <w:t xml:space="preserve"> en motivatiebrieven op basis van de in het vacaturebericht gestelde verwachtingen.</w:t>
      </w:r>
    </w:p>
    <w:p w14:paraId="2C273646" w14:textId="77777777" w:rsidR="00BC61C6" w:rsidRDefault="00BC61C6" w:rsidP="006A54EA">
      <w:pPr>
        <w:spacing w:after="0" w:line="240" w:lineRule="auto"/>
        <w:rPr>
          <w:rFonts w:cs="Tahoma"/>
          <w:szCs w:val="20"/>
        </w:rPr>
      </w:pPr>
    </w:p>
    <w:p w14:paraId="70C37B33" w14:textId="1B8B60DF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>De selectieprocedure bestaat uit:</w:t>
      </w:r>
    </w:p>
    <w:p w14:paraId="3357C391" w14:textId="4BD58115" w:rsidR="00EF73BE" w:rsidRPr="00EF73BE" w:rsidRDefault="006A54EA" w:rsidP="00EF73BE">
      <w:pPr>
        <w:pStyle w:val="Lijstalinea"/>
        <w:numPr>
          <w:ilvl w:val="0"/>
          <w:numId w:val="5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Een </w:t>
      </w:r>
      <w:r w:rsidR="00290122">
        <w:rPr>
          <w:rFonts w:cs="Tahoma"/>
          <w:szCs w:val="20"/>
        </w:rPr>
        <w:t>thuisopdracht</w:t>
      </w:r>
      <w:r w:rsidR="00D378D4" w:rsidRPr="00D378D4">
        <w:rPr>
          <w:rFonts w:cs="Tahoma"/>
          <w:szCs w:val="20"/>
        </w:rPr>
        <w:t xml:space="preserve"> </w:t>
      </w:r>
      <w:r w:rsidR="00721B5F">
        <w:rPr>
          <w:rFonts w:cs="Tahoma"/>
          <w:szCs w:val="20"/>
        </w:rPr>
        <w:t xml:space="preserve">(op 60 punten) </w:t>
      </w:r>
      <w:r w:rsidR="00D378D4" w:rsidRPr="00D378D4">
        <w:rPr>
          <w:rFonts w:cs="Tahoma"/>
          <w:szCs w:val="20"/>
        </w:rPr>
        <w:t>gericht op de evaluatie van de inhoudelijke en technische competenties van de kandidaten</w:t>
      </w:r>
      <w:r w:rsidR="00D378D4">
        <w:rPr>
          <w:rFonts w:cs="Tahoma"/>
          <w:szCs w:val="20"/>
        </w:rPr>
        <w:t>. De</w:t>
      </w:r>
      <w:r w:rsidR="00290122">
        <w:rPr>
          <w:rFonts w:cs="Tahoma"/>
          <w:szCs w:val="20"/>
        </w:rPr>
        <w:t xml:space="preserve">ze zal </w:t>
      </w:r>
      <w:r w:rsidR="00A81A72" w:rsidRPr="00D55D24">
        <w:rPr>
          <w:rFonts w:cs="Tahoma"/>
          <w:szCs w:val="20"/>
        </w:rPr>
        <w:t xml:space="preserve">op </w:t>
      </w:r>
      <w:r w:rsidR="0062135E" w:rsidRPr="00D55D24">
        <w:rPr>
          <w:rFonts w:cs="Tahoma"/>
          <w:b/>
          <w:bCs/>
          <w:szCs w:val="20"/>
        </w:rPr>
        <w:t>12 februari</w:t>
      </w:r>
      <w:r w:rsidR="00A81A72" w:rsidRPr="00D55D24">
        <w:rPr>
          <w:rFonts w:cs="Tahoma"/>
          <w:b/>
          <w:bCs/>
          <w:szCs w:val="20"/>
        </w:rPr>
        <w:t xml:space="preserve"> 202</w:t>
      </w:r>
      <w:r w:rsidR="00565D1E" w:rsidRPr="00D55D24">
        <w:rPr>
          <w:rFonts w:cs="Tahoma"/>
          <w:b/>
          <w:bCs/>
          <w:szCs w:val="20"/>
        </w:rPr>
        <w:t>1</w:t>
      </w:r>
      <w:r w:rsidR="00A81A72" w:rsidRPr="00D55D24">
        <w:rPr>
          <w:rFonts w:cs="Tahoma"/>
          <w:szCs w:val="20"/>
        </w:rPr>
        <w:t xml:space="preserve"> per mail </w:t>
      </w:r>
      <w:r w:rsidR="00312F31" w:rsidRPr="00D55D24">
        <w:rPr>
          <w:rFonts w:cs="Tahoma"/>
          <w:szCs w:val="20"/>
        </w:rPr>
        <w:t xml:space="preserve">aan de kandidaten </w:t>
      </w:r>
      <w:r w:rsidR="00A81A72" w:rsidRPr="00D55D24">
        <w:rPr>
          <w:rFonts w:cs="Tahoma"/>
          <w:szCs w:val="20"/>
        </w:rPr>
        <w:t xml:space="preserve">worden bezorgd en </w:t>
      </w:r>
      <w:r w:rsidR="00312F31" w:rsidRPr="00D55D24">
        <w:rPr>
          <w:rFonts w:cs="Tahoma"/>
          <w:szCs w:val="20"/>
        </w:rPr>
        <w:t xml:space="preserve">dient </w:t>
      </w:r>
      <w:r w:rsidR="001A7356" w:rsidRPr="00D55D24">
        <w:rPr>
          <w:rFonts w:cs="Tahoma"/>
          <w:szCs w:val="20"/>
        </w:rPr>
        <w:t xml:space="preserve">op </w:t>
      </w:r>
      <w:r w:rsidR="00565D1E" w:rsidRPr="00D55D24">
        <w:rPr>
          <w:rFonts w:cs="Tahoma"/>
          <w:b/>
          <w:bCs/>
          <w:szCs w:val="20"/>
        </w:rPr>
        <w:t>1</w:t>
      </w:r>
      <w:r w:rsidR="0062135E" w:rsidRPr="00D55D24">
        <w:rPr>
          <w:rFonts w:cs="Tahoma"/>
          <w:b/>
          <w:bCs/>
          <w:szCs w:val="20"/>
        </w:rPr>
        <w:t>8</w:t>
      </w:r>
      <w:r w:rsidR="00E6397A" w:rsidRPr="00D55D24">
        <w:rPr>
          <w:rFonts w:cs="Tahoma"/>
          <w:b/>
          <w:bCs/>
          <w:szCs w:val="20"/>
        </w:rPr>
        <w:t xml:space="preserve"> </w:t>
      </w:r>
      <w:r w:rsidR="0062135E" w:rsidRPr="00D55D24">
        <w:rPr>
          <w:rFonts w:cs="Tahoma"/>
          <w:b/>
          <w:bCs/>
          <w:szCs w:val="20"/>
        </w:rPr>
        <w:t>febr</w:t>
      </w:r>
      <w:r w:rsidR="00565D1E" w:rsidRPr="00D55D24">
        <w:rPr>
          <w:rFonts w:cs="Tahoma"/>
          <w:b/>
          <w:bCs/>
          <w:szCs w:val="20"/>
        </w:rPr>
        <w:t>uari</w:t>
      </w:r>
      <w:r w:rsidR="001A7356" w:rsidRPr="00D55D24">
        <w:rPr>
          <w:rFonts w:cs="Tahoma"/>
          <w:b/>
          <w:bCs/>
          <w:szCs w:val="20"/>
        </w:rPr>
        <w:t xml:space="preserve"> 202</w:t>
      </w:r>
      <w:r w:rsidR="00565D1E" w:rsidRPr="00D55D24">
        <w:rPr>
          <w:rFonts w:cs="Tahoma"/>
          <w:b/>
          <w:bCs/>
          <w:szCs w:val="20"/>
        </w:rPr>
        <w:t>1</w:t>
      </w:r>
      <w:r w:rsidR="00A81A72" w:rsidRPr="00D55D24">
        <w:rPr>
          <w:rFonts w:cs="Tahoma"/>
          <w:szCs w:val="20"/>
        </w:rPr>
        <w:t xml:space="preserve"> </w:t>
      </w:r>
      <w:r w:rsidR="00BC61C6" w:rsidRPr="00D55D24">
        <w:rPr>
          <w:rFonts w:cs="Tahoma"/>
          <w:szCs w:val="20"/>
        </w:rPr>
        <w:t xml:space="preserve">per </w:t>
      </w:r>
      <w:r w:rsidR="00BC61C6" w:rsidRPr="00EF73BE">
        <w:rPr>
          <w:rFonts w:cs="Tahoma"/>
          <w:szCs w:val="20"/>
        </w:rPr>
        <w:t xml:space="preserve">mail </w:t>
      </w:r>
      <w:r w:rsidR="00312F31">
        <w:rPr>
          <w:rFonts w:cs="Tahoma"/>
          <w:szCs w:val="20"/>
        </w:rPr>
        <w:t xml:space="preserve">opnieuw </w:t>
      </w:r>
      <w:r w:rsidR="00BC61C6" w:rsidRPr="00EF73BE">
        <w:rPr>
          <w:rFonts w:cs="Tahoma"/>
          <w:szCs w:val="20"/>
        </w:rPr>
        <w:t>in</w:t>
      </w:r>
      <w:r w:rsidR="00A81A72" w:rsidRPr="00EF73BE">
        <w:rPr>
          <w:rFonts w:cs="Tahoma"/>
          <w:szCs w:val="20"/>
        </w:rPr>
        <w:t>ge</w:t>
      </w:r>
      <w:r w:rsidR="00BC61C6" w:rsidRPr="00EF73BE">
        <w:rPr>
          <w:rFonts w:cs="Tahoma"/>
          <w:szCs w:val="20"/>
        </w:rPr>
        <w:t>lever</w:t>
      </w:r>
      <w:r w:rsidR="00A81A72" w:rsidRPr="00EF73BE">
        <w:rPr>
          <w:rFonts w:cs="Tahoma"/>
          <w:szCs w:val="20"/>
        </w:rPr>
        <w:t>d te worden</w:t>
      </w:r>
      <w:r w:rsidR="00BC61C6" w:rsidRPr="00EF73BE">
        <w:rPr>
          <w:rFonts w:cs="Tahoma"/>
          <w:szCs w:val="20"/>
        </w:rPr>
        <w:t xml:space="preserve">. </w:t>
      </w:r>
      <w:r w:rsidR="00EF73BE" w:rsidRPr="00EF73BE">
        <w:rPr>
          <w:rFonts w:cs="Tahoma"/>
          <w:szCs w:val="20"/>
        </w:rPr>
        <w:t>Kandidaten moeten 50 procent van de punten behalen om als geslaagd te worden beschouwd</w:t>
      </w:r>
      <w:r w:rsidR="00EF73BE">
        <w:rPr>
          <w:rFonts w:cs="Tahoma"/>
          <w:szCs w:val="20"/>
        </w:rPr>
        <w:t xml:space="preserve"> en deel te kunnen nemen aan het assessment.</w:t>
      </w:r>
    </w:p>
    <w:p w14:paraId="615CAC86" w14:textId="62124769" w:rsidR="00EF73BE" w:rsidRPr="00EF73BE" w:rsidRDefault="00EF73BE" w:rsidP="00EF73BE">
      <w:pPr>
        <w:pStyle w:val="Lijstalinea"/>
        <w:numPr>
          <w:ilvl w:val="0"/>
          <w:numId w:val="5"/>
        </w:numPr>
        <w:spacing w:after="0" w:line="240" w:lineRule="auto"/>
        <w:rPr>
          <w:rFonts w:cs="Tahoma"/>
          <w:szCs w:val="20"/>
        </w:rPr>
      </w:pPr>
      <w:r>
        <w:rPr>
          <w:rFonts w:cs="Tahoma"/>
          <w:szCs w:val="20"/>
        </w:rPr>
        <w:t xml:space="preserve">Een </w:t>
      </w:r>
      <w:r w:rsidRPr="00EF73BE">
        <w:rPr>
          <w:rFonts w:cs="Tahoma"/>
          <w:szCs w:val="20"/>
        </w:rPr>
        <w:t xml:space="preserve">assessment door een extern bureau </w:t>
      </w:r>
      <w:r w:rsidR="00D378D4" w:rsidRPr="00D378D4">
        <w:rPr>
          <w:rFonts w:cs="Tahoma"/>
          <w:szCs w:val="20"/>
        </w:rPr>
        <w:t>waarbij de aanwezigheid van de voor de functie vereiste vaardigheden en attitudes bij de kandidaten wordt geëvalueerd en leidt tot de uitspraak geschikt of niet geschikt</w:t>
      </w:r>
      <w:r w:rsidR="00D378D4">
        <w:rPr>
          <w:rFonts w:cs="Tahoma"/>
          <w:szCs w:val="20"/>
        </w:rPr>
        <w:t xml:space="preserve">. Het assessment </w:t>
      </w:r>
      <w:r w:rsidR="00135FFF">
        <w:rPr>
          <w:rFonts w:cs="Tahoma"/>
          <w:szCs w:val="20"/>
        </w:rPr>
        <w:t>zal</w:t>
      </w:r>
      <w:r w:rsidR="00135FFF" w:rsidRPr="00374675">
        <w:rPr>
          <w:rFonts w:cs="Tahoma"/>
          <w:szCs w:val="20"/>
        </w:rPr>
        <w:t xml:space="preserve"> doorgaan</w:t>
      </w:r>
      <w:r w:rsidR="00D378D4" w:rsidRPr="0062135E">
        <w:rPr>
          <w:rFonts w:cs="Tahoma"/>
          <w:szCs w:val="20"/>
        </w:rPr>
        <w:t xml:space="preserve"> </w:t>
      </w:r>
      <w:r w:rsidR="00115E86" w:rsidRPr="0062135E">
        <w:rPr>
          <w:rFonts w:cs="Tahoma"/>
          <w:szCs w:val="20"/>
        </w:rPr>
        <w:t>op</w:t>
      </w:r>
      <w:r w:rsidR="00115E86" w:rsidRPr="0062135E">
        <w:rPr>
          <w:rFonts w:cs="Tahoma"/>
          <w:b/>
          <w:bCs/>
          <w:szCs w:val="20"/>
        </w:rPr>
        <w:t xml:space="preserve"> 1 of 2 </w:t>
      </w:r>
      <w:r w:rsidR="0062135E" w:rsidRPr="0062135E">
        <w:rPr>
          <w:rFonts w:cs="Tahoma"/>
          <w:b/>
          <w:bCs/>
          <w:szCs w:val="20"/>
        </w:rPr>
        <w:t xml:space="preserve">maart </w:t>
      </w:r>
      <w:r w:rsidRPr="0062135E">
        <w:rPr>
          <w:rFonts w:cs="Tahoma"/>
          <w:b/>
          <w:bCs/>
          <w:szCs w:val="20"/>
        </w:rPr>
        <w:t>202</w:t>
      </w:r>
      <w:r w:rsidR="00115E86" w:rsidRPr="0062135E">
        <w:rPr>
          <w:rFonts w:cs="Tahoma"/>
          <w:b/>
          <w:bCs/>
          <w:szCs w:val="20"/>
        </w:rPr>
        <w:t>1</w:t>
      </w:r>
      <w:r w:rsidRPr="00B27FF5">
        <w:rPr>
          <w:rFonts w:cs="Tahoma"/>
          <w:szCs w:val="20"/>
        </w:rPr>
        <w:t>. Kandidaten dienen</w:t>
      </w:r>
      <w:r w:rsidR="00D378D4" w:rsidRPr="00B27FF5">
        <w:rPr>
          <w:rFonts w:cs="Tahoma"/>
          <w:szCs w:val="20"/>
        </w:rPr>
        <w:t xml:space="preserve"> </w:t>
      </w:r>
      <w:r w:rsidRPr="00B27FF5">
        <w:rPr>
          <w:rFonts w:cs="Tahoma"/>
          <w:szCs w:val="20"/>
        </w:rPr>
        <w:t>minstens ‘geschikt’ bevonden te worden om te mogen deelnemen aan</w:t>
      </w:r>
      <w:r w:rsidRPr="00EF73BE">
        <w:rPr>
          <w:rFonts w:cs="Tahoma"/>
          <w:szCs w:val="20"/>
        </w:rPr>
        <w:t xml:space="preserve"> de mondelinge proef.</w:t>
      </w:r>
    </w:p>
    <w:p w14:paraId="643375E5" w14:textId="73AF5A5F" w:rsidR="00BC61C6" w:rsidRPr="00A81A72" w:rsidRDefault="006A54EA" w:rsidP="00BC61C6">
      <w:pPr>
        <w:pStyle w:val="Lijstalinea"/>
        <w:numPr>
          <w:ilvl w:val="0"/>
          <w:numId w:val="5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Een </w:t>
      </w:r>
      <w:r w:rsidR="00EF73BE" w:rsidRPr="00EF73BE">
        <w:rPr>
          <w:rFonts w:cs="Tahoma"/>
          <w:szCs w:val="20"/>
        </w:rPr>
        <w:t>mondelinge proef (op 40 punten),</w:t>
      </w:r>
      <w:r w:rsidR="00721B5F" w:rsidRPr="00721B5F">
        <w:t xml:space="preserve"> </w:t>
      </w:r>
      <w:r w:rsidR="00721B5F" w:rsidRPr="00721B5F">
        <w:rPr>
          <w:rFonts w:cs="Tahoma"/>
          <w:szCs w:val="20"/>
        </w:rPr>
        <w:t>gericht op de evaluatie van de motivatie, relevante werkervaring en gevraagde competenties voor de functie</w:t>
      </w:r>
      <w:r w:rsidR="00721B5F">
        <w:rPr>
          <w:rFonts w:cs="Tahoma"/>
          <w:szCs w:val="20"/>
        </w:rPr>
        <w:t>. De mondelinge pro</w:t>
      </w:r>
      <w:r w:rsidR="00135FFF">
        <w:rPr>
          <w:rFonts w:cs="Tahoma"/>
          <w:szCs w:val="20"/>
        </w:rPr>
        <w:t>e</w:t>
      </w:r>
      <w:r w:rsidR="00721B5F">
        <w:rPr>
          <w:rFonts w:cs="Tahoma"/>
          <w:szCs w:val="20"/>
        </w:rPr>
        <w:t xml:space="preserve">f is gepland </w:t>
      </w:r>
      <w:r w:rsidR="00721B5F" w:rsidRPr="008935F7">
        <w:rPr>
          <w:rFonts w:cs="Tahoma"/>
          <w:szCs w:val="20"/>
        </w:rPr>
        <w:t>op</w:t>
      </w:r>
      <w:r w:rsidR="00BC61C6" w:rsidRPr="008935F7">
        <w:rPr>
          <w:rFonts w:cs="Tahoma"/>
          <w:szCs w:val="20"/>
        </w:rPr>
        <w:t xml:space="preserve"> </w:t>
      </w:r>
      <w:r w:rsidR="008935F7" w:rsidRPr="008935F7">
        <w:rPr>
          <w:rFonts w:cs="Tahoma"/>
          <w:b/>
          <w:bCs/>
          <w:szCs w:val="20"/>
        </w:rPr>
        <w:t>10</w:t>
      </w:r>
      <w:r w:rsidR="00565D1E" w:rsidRPr="008935F7">
        <w:rPr>
          <w:rFonts w:cs="Tahoma"/>
          <w:b/>
          <w:bCs/>
          <w:szCs w:val="20"/>
        </w:rPr>
        <w:t xml:space="preserve"> </w:t>
      </w:r>
      <w:r w:rsidR="00D55D24" w:rsidRPr="008935F7">
        <w:rPr>
          <w:rFonts w:cs="Tahoma"/>
          <w:b/>
          <w:bCs/>
          <w:szCs w:val="20"/>
        </w:rPr>
        <w:t>maart</w:t>
      </w:r>
      <w:r w:rsidR="00565D1E" w:rsidRPr="008935F7">
        <w:rPr>
          <w:rFonts w:cs="Tahoma"/>
          <w:b/>
          <w:bCs/>
          <w:szCs w:val="20"/>
        </w:rPr>
        <w:t xml:space="preserve"> </w:t>
      </w:r>
      <w:r w:rsidR="00BC61C6" w:rsidRPr="008935F7">
        <w:rPr>
          <w:rFonts w:cs="Tahoma"/>
          <w:b/>
          <w:bCs/>
          <w:szCs w:val="20"/>
        </w:rPr>
        <w:t>202</w:t>
      </w:r>
      <w:r w:rsidR="00565D1E" w:rsidRPr="008935F7">
        <w:rPr>
          <w:rFonts w:cs="Tahoma"/>
          <w:b/>
          <w:bCs/>
          <w:szCs w:val="20"/>
        </w:rPr>
        <w:t>1</w:t>
      </w:r>
      <w:r w:rsidR="00BC61C6" w:rsidRPr="008935F7">
        <w:rPr>
          <w:rFonts w:cs="Tahoma"/>
          <w:szCs w:val="20"/>
        </w:rPr>
        <w:t xml:space="preserve"> </w:t>
      </w:r>
      <w:r w:rsidR="00374675">
        <w:rPr>
          <w:rFonts w:cs="Tahoma"/>
          <w:szCs w:val="20"/>
        </w:rPr>
        <w:t>(</w:t>
      </w:r>
      <w:r w:rsidR="00565D1E">
        <w:rPr>
          <w:rFonts w:cs="Tahoma"/>
          <w:szCs w:val="20"/>
        </w:rPr>
        <w:t>voor</w:t>
      </w:r>
      <w:r w:rsidR="00374675">
        <w:rPr>
          <w:rFonts w:cs="Tahoma"/>
          <w:szCs w:val="20"/>
        </w:rPr>
        <w:t xml:space="preserve">middag) </w:t>
      </w:r>
      <w:r w:rsidR="00BC61C6" w:rsidRPr="00BC61C6">
        <w:rPr>
          <w:rFonts w:cs="Tahoma"/>
          <w:szCs w:val="20"/>
        </w:rPr>
        <w:t xml:space="preserve">in de Raadzaal, </w:t>
      </w:r>
      <w:proofErr w:type="spellStart"/>
      <w:r w:rsidR="00BC61C6" w:rsidRPr="00BC61C6">
        <w:rPr>
          <w:rFonts w:cs="Tahoma"/>
          <w:szCs w:val="20"/>
        </w:rPr>
        <w:t>Diegemstraat</w:t>
      </w:r>
      <w:proofErr w:type="spellEnd"/>
      <w:r w:rsidR="00BC61C6" w:rsidRPr="00BC61C6">
        <w:rPr>
          <w:rFonts w:cs="Tahoma"/>
          <w:szCs w:val="20"/>
        </w:rPr>
        <w:t xml:space="preserve"> 37, 1930 Zaventem</w:t>
      </w:r>
      <w:r w:rsidR="00B27FF5">
        <w:rPr>
          <w:rFonts w:cs="Tahoma"/>
          <w:szCs w:val="20"/>
        </w:rPr>
        <w:t xml:space="preserve"> (het</w:t>
      </w:r>
      <w:r w:rsidR="001715D4">
        <w:rPr>
          <w:rFonts w:cs="Tahoma"/>
          <w:szCs w:val="20"/>
        </w:rPr>
        <w:t xml:space="preserve"> exacte</w:t>
      </w:r>
      <w:r w:rsidR="00B27FF5">
        <w:rPr>
          <w:rFonts w:cs="Tahoma"/>
          <w:szCs w:val="20"/>
        </w:rPr>
        <w:t xml:space="preserve"> uur zal later worden meegedeeld)</w:t>
      </w:r>
      <w:r w:rsidR="00BC61C6">
        <w:rPr>
          <w:rFonts w:cs="Tahoma"/>
          <w:szCs w:val="20"/>
        </w:rPr>
        <w:t xml:space="preserve">. </w:t>
      </w:r>
      <w:r w:rsidR="00BC61C6" w:rsidRPr="00BC61C6">
        <w:rPr>
          <w:rFonts w:cs="Tahoma"/>
          <w:szCs w:val="20"/>
        </w:rPr>
        <w:t xml:space="preserve">Tijdens de mondelinge proef </w:t>
      </w:r>
      <w:r w:rsidR="00BC61C6">
        <w:rPr>
          <w:rFonts w:cs="Tahoma"/>
          <w:szCs w:val="20"/>
        </w:rPr>
        <w:t>zal ook</w:t>
      </w:r>
      <w:r w:rsidR="00BC61C6" w:rsidRPr="00BC61C6">
        <w:rPr>
          <w:rFonts w:cs="Tahoma"/>
          <w:szCs w:val="20"/>
        </w:rPr>
        <w:t xml:space="preserve"> de thuisopdracht </w:t>
      </w:r>
      <w:r w:rsidR="00BC61C6">
        <w:rPr>
          <w:rFonts w:cs="Tahoma"/>
          <w:szCs w:val="20"/>
        </w:rPr>
        <w:t xml:space="preserve">worden </w:t>
      </w:r>
      <w:r w:rsidR="00BC61C6" w:rsidRPr="00BC61C6">
        <w:rPr>
          <w:rFonts w:cs="Tahoma"/>
          <w:szCs w:val="20"/>
        </w:rPr>
        <w:t>toegelicht.</w:t>
      </w:r>
    </w:p>
    <w:p w14:paraId="44DB8F92" w14:textId="77777777" w:rsidR="00EF73BE" w:rsidRDefault="00EF73BE" w:rsidP="00BC61C6">
      <w:pPr>
        <w:spacing w:after="0" w:line="240" w:lineRule="auto"/>
        <w:rPr>
          <w:rFonts w:cs="Tahoma"/>
          <w:szCs w:val="20"/>
        </w:rPr>
      </w:pPr>
      <w:bookmarkStart w:id="1" w:name="_Hlk43132304"/>
    </w:p>
    <w:bookmarkEnd w:id="1"/>
    <w:p w14:paraId="152E2B6F" w14:textId="77777777" w:rsidR="00EF73BE" w:rsidRPr="00EF73BE" w:rsidRDefault="00EF73BE" w:rsidP="00EF73BE">
      <w:pPr>
        <w:spacing w:after="0" w:line="240" w:lineRule="auto"/>
        <w:rPr>
          <w:rFonts w:cs="Tahoma"/>
          <w:szCs w:val="20"/>
        </w:rPr>
      </w:pPr>
      <w:r w:rsidRPr="00EF73BE">
        <w:rPr>
          <w:rFonts w:cs="Tahoma"/>
          <w:szCs w:val="20"/>
        </w:rPr>
        <w:t>Om als geslaagd te worden beschouwd, moeten de kandidaten voor zowel de schriftelijke als de</w:t>
      </w:r>
    </w:p>
    <w:p w14:paraId="2745073C" w14:textId="36B3B04E" w:rsidR="00EF73BE" w:rsidRPr="00EF73BE" w:rsidRDefault="00EF73BE" w:rsidP="00EF73BE">
      <w:pPr>
        <w:spacing w:after="0" w:line="240" w:lineRule="auto"/>
        <w:rPr>
          <w:rFonts w:cs="Tahoma"/>
          <w:szCs w:val="20"/>
        </w:rPr>
      </w:pPr>
      <w:r w:rsidRPr="00EF73BE">
        <w:rPr>
          <w:rFonts w:cs="Tahoma"/>
          <w:szCs w:val="20"/>
        </w:rPr>
        <w:t>mondelinge proef vijftig procent van de punten behalen en zestig procent op het geheel van het</w:t>
      </w:r>
    </w:p>
    <w:p w14:paraId="77728E83" w14:textId="1E334E55" w:rsidR="006A54EA" w:rsidRDefault="00EF73BE" w:rsidP="00EF73BE">
      <w:pPr>
        <w:spacing w:after="0" w:line="240" w:lineRule="auto"/>
        <w:rPr>
          <w:rFonts w:cs="Tahoma"/>
          <w:b/>
          <w:szCs w:val="20"/>
        </w:rPr>
      </w:pPr>
      <w:r w:rsidRPr="00EF73BE">
        <w:rPr>
          <w:rFonts w:cs="Tahoma"/>
          <w:szCs w:val="20"/>
        </w:rPr>
        <w:t>examen.</w:t>
      </w:r>
    </w:p>
    <w:p w14:paraId="7D3E5F8C" w14:textId="4A2873C7" w:rsidR="001A7356" w:rsidRDefault="001A7356" w:rsidP="000E6AD2">
      <w:pPr>
        <w:spacing w:after="0" w:line="240" w:lineRule="auto"/>
        <w:rPr>
          <w:rFonts w:eastAsiaTheme="minorHAnsi" w:cs="Tahoma"/>
          <w:szCs w:val="20"/>
          <w:lang w:val="nl-BE"/>
        </w:rPr>
      </w:pPr>
    </w:p>
    <w:p w14:paraId="0CEE8305" w14:textId="77777777" w:rsidR="00B21CD5" w:rsidRPr="00A63A01" w:rsidRDefault="00B21CD5" w:rsidP="000E6AD2">
      <w:pPr>
        <w:spacing w:after="0" w:line="240" w:lineRule="auto"/>
        <w:rPr>
          <w:rFonts w:cs="Tahoma"/>
          <w:b/>
          <w:szCs w:val="20"/>
        </w:rPr>
      </w:pPr>
    </w:p>
    <w:p w14:paraId="1C03B4E0" w14:textId="77777777" w:rsidR="006A54EA" w:rsidRPr="00A63A01" w:rsidRDefault="006A54EA" w:rsidP="006A54EA">
      <w:pPr>
        <w:spacing w:after="0" w:line="240" w:lineRule="auto"/>
        <w:rPr>
          <w:rFonts w:cs="Tahoma"/>
          <w:b/>
          <w:szCs w:val="20"/>
        </w:rPr>
      </w:pPr>
      <w:r w:rsidRPr="00A63A01">
        <w:rPr>
          <w:rFonts w:cs="Tahoma"/>
          <w:b/>
          <w:szCs w:val="20"/>
        </w:rPr>
        <w:t>5. Wat hebben wij jou te bieden?</w:t>
      </w:r>
    </w:p>
    <w:p w14:paraId="553EAF12" w14:textId="77777777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 </w:t>
      </w:r>
    </w:p>
    <w:p w14:paraId="15BED11F" w14:textId="77777777" w:rsidR="001715D4" w:rsidRPr="001715D4" w:rsidRDefault="006A54EA" w:rsidP="006A54EA">
      <w:pPr>
        <w:pStyle w:val="Lijstalinea"/>
        <w:numPr>
          <w:ilvl w:val="0"/>
          <w:numId w:val="4"/>
        </w:numPr>
        <w:spacing w:after="0" w:line="240" w:lineRule="auto"/>
        <w:rPr>
          <w:rFonts w:cs="Tahoma"/>
          <w:szCs w:val="20"/>
        </w:rPr>
      </w:pPr>
      <w:r w:rsidRPr="001715D4">
        <w:rPr>
          <w:rFonts w:cs="Tahoma"/>
          <w:szCs w:val="20"/>
        </w:rPr>
        <w:t xml:space="preserve">Een </w:t>
      </w:r>
      <w:r w:rsidR="00135FFF" w:rsidRPr="001715D4">
        <w:rPr>
          <w:rFonts w:cs="Tahoma"/>
          <w:szCs w:val="20"/>
        </w:rPr>
        <w:t>vol</w:t>
      </w:r>
      <w:r w:rsidRPr="001715D4">
        <w:rPr>
          <w:rFonts w:cs="Tahoma"/>
          <w:szCs w:val="20"/>
        </w:rPr>
        <w:t>tijds</w:t>
      </w:r>
      <w:r w:rsidR="00E6397A" w:rsidRPr="001715D4">
        <w:rPr>
          <w:rFonts w:cs="Tahoma"/>
          <w:szCs w:val="20"/>
        </w:rPr>
        <w:t>e statutaire aanstelling</w:t>
      </w:r>
      <w:r w:rsidRPr="001715D4">
        <w:rPr>
          <w:rFonts w:cs="Tahoma"/>
          <w:szCs w:val="20"/>
        </w:rPr>
        <w:t xml:space="preserve"> </w:t>
      </w:r>
    </w:p>
    <w:p w14:paraId="60CF25A2" w14:textId="598D1DD8" w:rsidR="006A54EA" w:rsidRPr="00A63A01" w:rsidRDefault="006A54EA" w:rsidP="006A54EA">
      <w:pPr>
        <w:pStyle w:val="Lijstalinea"/>
        <w:numPr>
          <w:ilvl w:val="0"/>
          <w:numId w:val="4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>Opname in een wervingsreserve, geldig voor</w:t>
      </w:r>
      <w:r>
        <w:rPr>
          <w:rFonts w:cs="Tahoma"/>
          <w:szCs w:val="20"/>
        </w:rPr>
        <w:t xml:space="preserve"> </w:t>
      </w:r>
      <w:r w:rsidRPr="00A63A01">
        <w:rPr>
          <w:rFonts w:cs="Tahoma"/>
          <w:szCs w:val="20"/>
        </w:rPr>
        <w:t>twee jaar</w:t>
      </w:r>
    </w:p>
    <w:p w14:paraId="08F6C6D8" w14:textId="25F04C67" w:rsidR="006A54EA" w:rsidRPr="000B5103" w:rsidRDefault="006A54EA" w:rsidP="000B5103">
      <w:pPr>
        <w:pStyle w:val="Lijstalinea"/>
        <w:numPr>
          <w:ilvl w:val="0"/>
          <w:numId w:val="4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Weddeschaal </w:t>
      </w:r>
      <w:r w:rsidR="00135FFF" w:rsidRPr="00135FFF">
        <w:rPr>
          <w:rFonts w:cs="Tahoma"/>
          <w:szCs w:val="20"/>
        </w:rPr>
        <w:t>A4a-A4b</w:t>
      </w:r>
      <w:r w:rsidRPr="00A63A01">
        <w:rPr>
          <w:rFonts w:cs="Tahoma"/>
          <w:szCs w:val="20"/>
        </w:rPr>
        <w:t xml:space="preserve">: min. </w:t>
      </w:r>
      <w:r w:rsidR="0094436F" w:rsidRPr="0094436F">
        <w:rPr>
          <w:rFonts w:cs="Tahoma"/>
          <w:szCs w:val="20"/>
        </w:rPr>
        <w:t>3815,69</w:t>
      </w:r>
      <w:r w:rsidR="0094436F">
        <w:rPr>
          <w:rFonts w:cs="Tahoma"/>
          <w:szCs w:val="20"/>
        </w:rPr>
        <w:t xml:space="preserve"> </w:t>
      </w:r>
      <w:r w:rsidRPr="00A63A01">
        <w:rPr>
          <w:rFonts w:cs="Tahoma"/>
          <w:szCs w:val="20"/>
        </w:rPr>
        <w:t xml:space="preserve">euro en max. </w:t>
      </w:r>
      <w:r w:rsidR="0094436F" w:rsidRPr="0094436F">
        <w:rPr>
          <w:rFonts w:cs="Tahoma"/>
          <w:szCs w:val="20"/>
        </w:rPr>
        <w:t xml:space="preserve">5817,84 </w:t>
      </w:r>
      <w:r w:rsidRPr="00A63A01">
        <w:rPr>
          <w:rFonts w:cs="Tahoma"/>
          <w:szCs w:val="20"/>
        </w:rPr>
        <w:t>(bruto per maand)</w:t>
      </w:r>
      <w:r w:rsidR="000B5103">
        <w:rPr>
          <w:rFonts w:cs="Tahoma"/>
          <w:szCs w:val="20"/>
        </w:rPr>
        <w:t>; r</w:t>
      </w:r>
      <w:r w:rsidRPr="000B5103">
        <w:rPr>
          <w:rFonts w:cs="Tahoma"/>
          <w:szCs w:val="20"/>
        </w:rPr>
        <w:t>elevante ervaring (ook uit de privé) wordt meegenomen</w:t>
      </w:r>
    </w:p>
    <w:p w14:paraId="7E36FE5E" w14:textId="5B759936" w:rsidR="006A54EA" w:rsidRPr="00A63A01" w:rsidRDefault="006A54EA" w:rsidP="006A54EA">
      <w:pPr>
        <w:pStyle w:val="Lijstalinea"/>
        <w:numPr>
          <w:ilvl w:val="0"/>
          <w:numId w:val="4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>Een werkgever die veel aandacht heeft voor een gezonde balans werk-privé: glijtijdenregeling, mogelijkheid tot opname kredieturen, extra feestdagen, minstens 32 dagen verlof op jaarbasis</w:t>
      </w:r>
      <w:r>
        <w:rPr>
          <w:rFonts w:cs="Tahoma"/>
          <w:szCs w:val="20"/>
        </w:rPr>
        <w:t xml:space="preserve"> </w:t>
      </w:r>
    </w:p>
    <w:p w14:paraId="4C6B96F0" w14:textId="54694A15" w:rsidR="006A54EA" w:rsidRDefault="006A54EA" w:rsidP="000B5103">
      <w:pPr>
        <w:pStyle w:val="Lijstalinea"/>
        <w:numPr>
          <w:ilvl w:val="0"/>
          <w:numId w:val="4"/>
        </w:num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>Maaltijdcheques van 8 euro per gewerkte dag</w:t>
      </w:r>
      <w:r w:rsidR="000B5103">
        <w:rPr>
          <w:rFonts w:cs="Tahoma"/>
          <w:szCs w:val="20"/>
        </w:rPr>
        <w:t>; g</w:t>
      </w:r>
      <w:r w:rsidRPr="000B5103">
        <w:rPr>
          <w:rFonts w:cs="Tahoma"/>
          <w:szCs w:val="20"/>
        </w:rPr>
        <w:t>ratis hospitalisatieverzekering</w:t>
      </w:r>
      <w:r w:rsidR="000B5103">
        <w:rPr>
          <w:rFonts w:cs="Tahoma"/>
          <w:szCs w:val="20"/>
        </w:rPr>
        <w:t>; v</w:t>
      </w:r>
      <w:r w:rsidRPr="000B5103">
        <w:rPr>
          <w:rFonts w:cs="Tahoma"/>
          <w:szCs w:val="20"/>
        </w:rPr>
        <w:t>olledige terugbetaling van het woon-werkverkeer met het openbaar vervoer en/of een fietsvergoeding</w:t>
      </w:r>
      <w:r w:rsidR="001715D4">
        <w:rPr>
          <w:rFonts w:cs="Tahoma"/>
          <w:szCs w:val="20"/>
        </w:rPr>
        <w:t>.</w:t>
      </w:r>
    </w:p>
    <w:p w14:paraId="386703A4" w14:textId="71AAE071" w:rsidR="00135FFF" w:rsidRPr="00135FFF" w:rsidRDefault="00135FFF" w:rsidP="007C41B8">
      <w:pPr>
        <w:spacing w:after="0" w:line="240" w:lineRule="auto"/>
        <w:rPr>
          <w:rFonts w:cs="Tahoma"/>
          <w:szCs w:val="20"/>
        </w:rPr>
      </w:pPr>
    </w:p>
    <w:p w14:paraId="28AB19F0" w14:textId="77777777" w:rsidR="00ED5DF7" w:rsidRDefault="00ED5DF7" w:rsidP="006A54EA">
      <w:pPr>
        <w:spacing w:after="0" w:line="240" w:lineRule="auto"/>
        <w:rPr>
          <w:rFonts w:cs="Tahoma"/>
          <w:b/>
          <w:szCs w:val="20"/>
        </w:rPr>
      </w:pPr>
    </w:p>
    <w:p w14:paraId="6DCDBB00" w14:textId="470EDFF5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b/>
          <w:szCs w:val="20"/>
        </w:rPr>
        <w:t>6. Hoe kan je je kandidaat stellen voor deze functie?</w:t>
      </w:r>
    </w:p>
    <w:p w14:paraId="088BEDC8" w14:textId="77777777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</w:p>
    <w:p w14:paraId="7B2DD204" w14:textId="6AAF1E5A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Bezorg </w:t>
      </w:r>
      <w:r w:rsidRPr="001715D4">
        <w:rPr>
          <w:rFonts w:cs="Tahoma"/>
          <w:b/>
          <w:bCs/>
          <w:szCs w:val="20"/>
        </w:rPr>
        <w:t xml:space="preserve">uiterlijk op </w:t>
      </w:r>
      <w:r w:rsidR="00FE0D09">
        <w:rPr>
          <w:rFonts w:cs="Tahoma"/>
          <w:b/>
          <w:bCs/>
          <w:szCs w:val="20"/>
        </w:rPr>
        <w:t>2 februari</w:t>
      </w:r>
      <w:r w:rsidRPr="001715D4">
        <w:rPr>
          <w:rFonts w:cs="Tahoma"/>
          <w:b/>
          <w:bCs/>
          <w:szCs w:val="20"/>
        </w:rPr>
        <w:t xml:space="preserve"> 202</w:t>
      </w:r>
      <w:r w:rsidR="00FE0D09">
        <w:rPr>
          <w:rFonts w:cs="Tahoma"/>
          <w:b/>
          <w:bCs/>
          <w:szCs w:val="20"/>
        </w:rPr>
        <w:t>1</w:t>
      </w:r>
      <w:r w:rsidRPr="001715D4">
        <w:rPr>
          <w:rFonts w:cs="Tahoma"/>
          <w:b/>
          <w:bCs/>
          <w:szCs w:val="20"/>
        </w:rPr>
        <w:t xml:space="preserve"> </w:t>
      </w:r>
      <w:r w:rsidRPr="001715D4">
        <w:rPr>
          <w:rFonts w:cs="Tahoma"/>
          <w:szCs w:val="20"/>
        </w:rPr>
        <w:t>jouw</w:t>
      </w:r>
      <w:r w:rsidRPr="00A63A01">
        <w:rPr>
          <w:rFonts w:cs="Tahoma"/>
          <w:szCs w:val="20"/>
        </w:rPr>
        <w:t xml:space="preserve"> cv en motivatiebrief aan het college van Burgemeester en Schepenen, bij voorkeur via </w:t>
      </w:r>
      <w:hyperlink r:id="rId8" w:history="1">
        <w:r w:rsidR="00FE0D09" w:rsidRPr="009A6C67">
          <w:rPr>
            <w:rStyle w:val="Hyperlink"/>
          </w:rPr>
          <w:t>https://www.jobsolutions.be/register/7007</w:t>
        </w:r>
      </w:hyperlink>
      <w:r w:rsidR="00FE0D09">
        <w:rPr>
          <w:rFonts w:cs="Tahoma"/>
          <w:szCs w:val="20"/>
        </w:rPr>
        <w:t xml:space="preserve"> </w:t>
      </w:r>
      <w:r w:rsidR="005B21E2">
        <w:rPr>
          <w:rFonts w:cs="Tahoma"/>
          <w:szCs w:val="20"/>
        </w:rPr>
        <w:t>of</w:t>
      </w:r>
      <w:r>
        <w:rPr>
          <w:rFonts w:cs="Tahoma"/>
          <w:szCs w:val="20"/>
        </w:rPr>
        <w:t xml:space="preserve"> </w:t>
      </w:r>
      <w:r w:rsidRPr="00A63A01">
        <w:rPr>
          <w:rFonts w:cs="Tahoma"/>
          <w:szCs w:val="20"/>
        </w:rPr>
        <w:t xml:space="preserve">per e-mail naar </w:t>
      </w:r>
      <w:hyperlink r:id="rId9" w:history="1">
        <w:r w:rsidRPr="00A63A01">
          <w:rPr>
            <w:rStyle w:val="Hyperlink"/>
            <w:rFonts w:cs="Tahoma"/>
            <w:szCs w:val="20"/>
          </w:rPr>
          <w:t>vacature@zaventem.be</w:t>
        </w:r>
      </w:hyperlink>
      <w:r w:rsidRPr="00A63A01">
        <w:rPr>
          <w:rFonts w:cs="Tahoma"/>
          <w:szCs w:val="20"/>
        </w:rPr>
        <w:t>.</w:t>
      </w:r>
    </w:p>
    <w:p w14:paraId="27DEE4C8" w14:textId="77777777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</w:p>
    <w:p w14:paraId="2CFB93EA" w14:textId="77777777" w:rsidR="006A54EA" w:rsidRPr="00A63A01" w:rsidRDefault="006A54EA" w:rsidP="006A54EA">
      <w:pPr>
        <w:spacing w:after="0" w:line="240" w:lineRule="auto"/>
        <w:rPr>
          <w:rFonts w:cs="Tahoma"/>
          <w:szCs w:val="20"/>
        </w:rPr>
      </w:pPr>
      <w:r w:rsidRPr="00A63A01">
        <w:rPr>
          <w:rFonts w:cs="Tahoma"/>
          <w:szCs w:val="20"/>
        </w:rPr>
        <w:t xml:space="preserve">Voor meer informatie: </w:t>
      </w:r>
    </w:p>
    <w:p w14:paraId="283C3142" w14:textId="39C91A6E" w:rsidR="00090612" w:rsidRPr="00090612" w:rsidRDefault="00090612" w:rsidP="00E108B4">
      <w:pPr>
        <w:pStyle w:val="Lijstalinea"/>
        <w:spacing w:after="0" w:line="240" w:lineRule="auto"/>
        <w:rPr>
          <w:rStyle w:val="Hyperlink"/>
          <w:rFonts w:cs="Tahoma"/>
          <w:color w:val="auto"/>
          <w:szCs w:val="20"/>
          <w:u w:val="none"/>
          <w:lang w:val="nl-BE"/>
        </w:rPr>
      </w:pPr>
    </w:p>
    <w:p w14:paraId="606FC7F8" w14:textId="01883CBD" w:rsidR="00E108B4" w:rsidRPr="00EE37BE" w:rsidRDefault="00EE37BE" w:rsidP="00EE37BE">
      <w:pPr>
        <w:pStyle w:val="Lijstalinea"/>
        <w:numPr>
          <w:ilvl w:val="0"/>
          <w:numId w:val="1"/>
        </w:numPr>
        <w:rPr>
          <w:rFonts w:cs="Tahoma"/>
          <w:szCs w:val="20"/>
          <w:lang w:val="nl-BE"/>
        </w:rPr>
      </w:pPr>
      <w:r w:rsidRPr="00EE37BE">
        <w:rPr>
          <w:rFonts w:cs="Tahoma"/>
          <w:szCs w:val="20"/>
          <w:lang w:val="nl-BE"/>
        </w:rPr>
        <w:t>Johan Decraene, Transitiemanager en juridisch adviseur</w:t>
      </w:r>
      <w:r w:rsidR="00E108B4" w:rsidRPr="00EE37BE">
        <w:rPr>
          <w:rFonts w:cs="Tahoma"/>
          <w:szCs w:val="20"/>
          <w:lang w:val="nl-BE"/>
        </w:rPr>
        <w:t xml:space="preserve">, </w:t>
      </w:r>
      <w:r w:rsidRPr="00EE37BE">
        <w:rPr>
          <w:rFonts w:cs="Tahoma"/>
          <w:szCs w:val="20"/>
          <w:lang w:val="nl-BE"/>
        </w:rPr>
        <w:t xml:space="preserve">wnd. </w:t>
      </w:r>
      <w:r w:rsidR="00E108B4" w:rsidRPr="00EE37BE">
        <w:rPr>
          <w:rFonts w:cs="Tahoma"/>
          <w:szCs w:val="20"/>
          <w:lang w:val="nl-BE"/>
        </w:rPr>
        <w:t>Financieel Directeur Gemeente, OCMW en AGB Zaventem, 02 71</w:t>
      </w:r>
      <w:r w:rsidRPr="00EE37BE">
        <w:rPr>
          <w:rFonts w:cs="Tahoma"/>
          <w:szCs w:val="20"/>
          <w:lang w:val="nl-BE"/>
        </w:rPr>
        <w:t>6</w:t>
      </w:r>
      <w:r w:rsidR="00E108B4" w:rsidRPr="00EE37BE">
        <w:rPr>
          <w:rFonts w:cs="Tahoma"/>
          <w:szCs w:val="20"/>
          <w:lang w:val="nl-BE"/>
        </w:rPr>
        <w:t xml:space="preserve"> </w:t>
      </w:r>
      <w:r w:rsidRPr="00EE37BE">
        <w:rPr>
          <w:rFonts w:cs="Tahoma"/>
          <w:szCs w:val="20"/>
          <w:lang w:val="nl-BE"/>
        </w:rPr>
        <w:t>32</w:t>
      </w:r>
      <w:r w:rsidR="00E108B4" w:rsidRPr="00EE37BE">
        <w:rPr>
          <w:rFonts w:cs="Tahoma"/>
          <w:szCs w:val="20"/>
          <w:lang w:val="nl-BE"/>
        </w:rPr>
        <w:t xml:space="preserve"> </w:t>
      </w:r>
      <w:r w:rsidRPr="00EE37BE">
        <w:rPr>
          <w:rFonts w:cs="Tahoma"/>
          <w:szCs w:val="20"/>
          <w:lang w:val="nl-BE"/>
        </w:rPr>
        <w:t>43</w:t>
      </w:r>
      <w:r w:rsidR="00E108B4" w:rsidRPr="00EE37BE">
        <w:rPr>
          <w:rFonts w:cs="Tahoma"/>
          <w:szCs w:val="20"/>
          <w:lang w:val="nl-BE"/>
        </w:rPr>
        <w:t xml:space="preserve"> of </w:t>
      </w:r>
      <w:hyperlink r:id="rId10" w:history="1">
        <w:r w:rsidRPr="00EE37BE">
          <w:rPr>
            <w:rStyle w:val="Hyperlink"/>
            <w:rFonts w:cs="Tahoma"/>
            <w:szCs w:val="20"/>
            <w:lang w:val="nl-BE"/>
          </w:rPr>
          <w:t>johan.decraene@zaventem.be</w:t>
        </w:r>
      </w:hyperlink>
      <w:r w:rsidRPr="00EE37BE">
        <w:rPr>
          <w:rFonts w:cs="Tahoma"/>
          <w:szCs w:val="20"/>
          <w:lang w:val="nl-BE"/>
        </w:rPr>
        <w:t xml:space="preserve">  </w:t>
      </w:r>
    </w:p>
    <w:p w14:paraId="0B628FAE" w14:textId="1B2DB0B9" w:rsidR="00090612" w:rsidRPr="00EE37BE" w:rsidRDefault="00090612" w:rsidP="00090612">
      <w:pPr>
        <w:pStyle w:val="Lijstalinea"/>
        <w:numPr>
          <w:ilvl w:val="0"/>
          <w:numId w:val="1"/>
        </w:numPr>
        <w:rPr>
          <w:rFonts w:cs="Tahoma"/>
          <w:szCs w:val="20"/>
          <w:lang w:val="nl-BE"/>
        </w:rPr>
      </w:pPr>
      <w:r w:rsidRPr="00EE37BE">
        <w:rPr>
          <w:rFonts w:cs="Tahoma"/>
          <w:szCs w:val="20"/>
          <w:lang w:val="nl-BE"/>
        </w:rPr>
        <w:t xml:space="preserve">Annick De Zutter, Deskundige werving en selectie, </w:t>
      </w:r>
      <w:r w:rsidR="00164FE6" w:rsidRPr="00EE37BE">
        <w:rPr>
          <w:rFonts w:cs="Tahoma"/>
          <w:szCs w:val="20"/>
          <w:lang w:val="nl-BE"/>
        </w:rPr>
        <w:t xml:space="preserve">02 </w:t>
      </w:r>
      <w:r w:rsidR="009C0095" w:rsidRPr="00EE37BE">
        <w:rPr>
          <w:rFonts w:cs="Tahoma"/>
          <w:szCs w:val="20"/>
          <w:lang w:val="nl-BE"/>
        </w:rPr>
        <w:t>716 32 42</w:t>
      </w:r>
      <w:r w:rsidR="00164FE6" w:rsidRPr="00EE37BE">
        <w:rPr>
          <w:rFonts w:cs="Tahoma"/>
          <w:szCs w:val="20"/>
          <w:lang w:val="nl-BE"/>
        </w:rPr>
        <w:t xml:space="preserve"> </w:t>
      </w:r>
      <w:r w:rsidRPr="00EE37BE">
        <w:rPr>
          <w:rFonts w:cs="Tahoma"/>
          <w:szCs w:val="20"/>
          <w:lang w:val="nl-BE"/>
        </w:rPr>
        <w:t xml:space="preserve">of </w:t>
      </w:r>
      <w:hyperlink r:id="rId11" w:history="1">
        <w:r w:rsidR="00E108B4" w:rsidRPr="00EE37BE">
          <w:rPr>
            <w:rStyle w:val="Hyperlink"/>
            <w:rFonts w:cs="Tahoma"/>
            <w:szCs w:val="20"/>
            <w:lang w:val="nl-BE"/>
          </w:rPr>
          <w:t>vacature@zaventem.be</w:t>
        </w:r>
      </w:hyperlink>
      <w:r w:rsidR="00E108B4" w:rsidRPr="00EE37BE">
        <w:rPr>
          <w:rFonts w:cs="Tahoma"/>
          <w:szCs w:val="20"/>
          <w:lang w:val="nl-BE"/>
        </w:rPr>
        <w:t xml:space="preserve"> </w:t>
      </w:r>
    </w:p>
    <w:p w14:paraId="50E074B4" w14:textId="0AE9A105" w:rsidR="006A54EA" w:rsidRPr="00E560B3" w:rsidRDefault="006A54EA" w:rsidP="00E108B4">
      <w:pPr>
        <w:pStyle w:val="Lijstalinea"/>
        <w:spacing w:after="0" w:line="240" w:lineRule="auto"/>
        <w:rPr>
          <w:rFonts w:cs="Tahoma"/>
          <w:szCs w:val="20"/>
          <w:lang w:val="nl-BE"/>
        </w:rPr>
      </w:pPr>
    </w:p>
    <w:p w14:paraId="5875E591" w14:textId="77777777" w:rsidR="006A54EA" w:rsidRPr="00A40F1E" w:rsidRDefault="006A54EA"/>
    <w:sectPr w:rsidR="006A54EA" w:rsidRPr="00A40F1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3B17F" w14:textId="77777777" w:rsidR="00684A00" w:rsidRDefault="00684A00" w:rsidP="00003AB3">
      <w:pPr>
        <w:spacing w:after="0" w:line="240" w:lineRule="auto"/>
      </w:pPr>
      <w:r>
        <w:separator/>
      </w:r>
    </w:p>
  </w:endnote>
  <w:endnote w:type="continuationSeparator" w:id="0">
    <w:p w14:paraId="5285E7EB" w14:textId="77777777" w:rsidR="00684A00" w:rsidRDefault="00684A00" w:rsidP="00003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97F22" w14:textId="77777777" w:rsidR="00684A00" w:rsidRDefault="00684A00" w:rsidP="00003AB3">
      <w:pPr>
        <w:spacing w:after="0" w:line="240" w:lineRule="auto"/>
      </w:pPr>
      <w:r>
        <w:separator/>
      </w:r>
    </w:p>
  </w:footnote>
  <w:footnote w:type="continuationSeparator" w:id="0">
    <w:p w14:paraId="0A43C531" w14:textId="77777777" w:rsidR="00684A00" w:rsidRDefault="00684A00" w:rsidP="00003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EDC3A" w14:textId="0C0AB545" w:rsidR="00003AB3" w:rsidRDefault="0020037C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F51B33" wp14:editId="5AECD4C9">
          <wp:simplePos x="0" y="0"/>
          <wp:positionH relativeFrom="column">
            <wp:posOffset>4332605</wp:posOffset>
          </wp:positionH>
          <wp:positionV relativeFrom="paragraph">
            <wp:posOffset>-208280</wp:posOffset>
          </wp:positionV>
          <wp:extent cx="1366520" cy="715010"/>
          <wp:effectExtent l="0" t="0" r="5080" b="8890"/>
          <wp:wrapThrough wrapText="bothSides">
            <wp:wrapPolygon edited="0">
              <wp:start x="0" y="0"/>
              <wp:lineTo x="0" y="21293"/>
              <wp:lineTo x="21379" y="21293"/>
              <wp:lineTo x="21379" y="0"/>
              <wp:lineTo x="0" y="0"/>
            </wp:wrapPolygon>
          </wp:wrapThrough>
          <wp:docPr id="4" name="Afbeelding 4" descr="Jobs, Vacatures, Werken bij OCMW Zaventem | Zorgjobs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, Vacatures, Werken bij OCMW Zaventem | Zorgjobs.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AB3">
      <w:rPr>
        <w:noProof/>
      </w:rPr>
      <w:drawing>
        <wp:anchor distT="0" distB="0" distL="114300" distR="114300" simplePos="0" relativeHeight="251659264" behindDoc="0" locked="0" layoutInCell="1" allowOverlap="1" wp14:anchorId="276030D8" wp14:editId="1040548A">
          <wp:simplePos x="0" y="0"/>
          <wp:positionH relativeFrom="column">
            <wp:posOffset>-23495</wp:posOffset>
          </wp:positionH>
          <wp:positionV relativeFrom="paragraph">
            <wp:posOffset>-211455</wp:posOffset>
          </wp:positionV>
          <wp:extent cx="657225" cy="608965"/>
          <wp:effectExtent l="0" t="0" r="9525" b="635"/>
          <wp:wrapThrough wrapText="bothSides">
            <wp:wrapPolygon edited="0">
              <wp:start x="6261" y="0"/>
              <wp:lineTo x="6261" y="8108"/>
              <wp:lineTo x="7513" y="10811"/>
              <wp:lineTo x="10643" y="10811"/>
              <wp:lineTo x="0" y="14190"/>
              <wp:lineTo x="0" y="20947"/>
              <wp:lineTo x="21287" y="20947"/>
              <wp:lineTo x="21287" y="13514"/>
              <wp:lineTo x="10643" y="10811"/>
              <wp:lineTo x="15652" y="10811"/>
              <wp:lineTo x="15652" y="2027"/>
              <wp:lineTo x="10017" y="0"/>
              <wp:lineTo x="6261" y="0"/>
            </wp:wrapPolygon>
          </wp:wrapThrough>
          <wp:docPr id="2" name="Afbeelding 2" descr="logo zaven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avente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A3D36"/>
    <w:multiLevelType w:val="hybridMultilevel"/>
    <w:tmpl w:val="E53A62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5203"/>
    <w:multiLevelType w:val="hybridMultilevel"/>
    <w:tmpl w:val="1AD25C90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1F6EAF"/>
    <w:multiLevelType w:val="hybridMultilevel"/>
    <w:tmpl w:val="F44C9C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41163"/>
    <w:multiLevelType w:val="hybridMultilevel"/>
    <w:tmpl w:val="5D1C51FC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0238C"/>
    <w:multiLevelType w:val="hybridMultilevel"/>
    <w:tmpl w:val="E08E53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726B1"/>
    <w:multiLevelType w:val="hybridMultilevel"/>
    <w:tmpl w:val="332A430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17CB"/>
    <w:multiLevelType w:val="hybridMultilevel"/>
    <w:tmpl w:val="124E8E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C3D05"/>
    <w:multiLevelType w:val="hybridMultilevel"/>
    <w:tmpl w:val="2B6E6334"/>
    <w:lvl w:ilvl="0" w:tplc="C5D6286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85903"/>
    <w:multiLevelType w:val="hybridMultilevel"/>
    <w:tmpl w:val="015223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54ACB"/>
    <w:multiLevelType w:val="hybridMultilevel"/>
    <w:tmpl w:val="165871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B4290"/>
    <w:multiLevelType w:val="hybridMultilevel"/>
    <w:tmpl w:val="AD32CD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F7BE4"/>
    <w:multiLevelType w:val="hybridMultilevel"/>
    <w:tmpl w:val="CD42EE8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61A63"/>
    <w:multiLevelType w:val="hybridMultilevel"/>
    <w:tmpl w:val="0A2488D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42254F"/>
    <w:multiLevelType w:val="hybridMultilevel"/>
    <w:tmpl w:val="595EBE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66D28"/>
    <w:multiLevelType w:val="hybridMultilevel"/>
    <w:tmpl w:val="D596915C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66B82"/>
    <w:multiLevelType w:val="hybridMultilevel"/>
    <w:tmpl w:val="6BE0FB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44806"/>
    <w:multiLevelType w:val="hybridMultilevel"/>
    <w:tmpl w:val="B7526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72733"/>
    <w:multiLevelType w:val="hybridMultilevel"/>
    <w:tmpl w:val="C81A094C"/>
    <w:lvl w:ilvl="0" w:tplc="DFD4691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F1BCC"/>
    <w:multiLevelType w:val="hybridMultilevel"/>
    <w:tmpl w:val="25BE4608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5"/>
  </w:num>
  <w:num w:numId="3">
    <w:abstractNumId w:val="16"/>
  </w:num>
  <w:num w:numId="4">
    <w:abstractNumId w:val="8"/>
  </w:num>
  <w:num w:numId="5">
    <w:abstractNumId w:val="12"/>
  </w:num>
  <w:num w:numId="6">
    <w:abstractNumId w:val="6"/>
  </w:num>
  <w:num w:numId="7">
    <w:abstractNumId w:val="17"/>
  </w:num>
  <w:num w:numId="8">
    <w:abstractNumId w:val="7"/>
  </w:num>
  <w:num w:numId="9">
    <w:abstractNumId w:val="4"/>
  </w:num>
  <w:num w:numId="10">
    <w:abstractNumId w:val="3"/>
  </w:num>
  <w:num w:numId="11">
    <w:abstractNumId w:val="15"/>
  </w:num>
  <w:num w:numId="12">
    <w:abstractNumId w:val="10"/>
  </w:num>
  <w:num w:numId="13">
    <w:abstractNumId w:val="1"/>
  </w:num>
  <w:num w:numId="14">
    <w:abstractNumId w:val="11"/>
  </w:num>
  <w:num w:numId="15">
    <w:abstractNumId w:val="9"/>
  </w:num>
  <w:num w:numId="16">
    <w:abstractNumId w:val="0"/>
  </w:num>
  <w:num w:numId="17">
    <w:abstractNumId w:val="18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AB3"/>
    <w:rsid w:val="00003AB3"/>
    <w:rsid w:val="00017DA6"/>
    <w:rsid w:val="000267F0"/>
    <w:rsid w:val="00030524"/>
    <w:rsid w:val="0006407A"/>
    <w:rsid w:val="00090612"/>
    <w:rsid w:val="000B5103"/>
    <w:rsid w:val="000E6AD2"/>
    <w:rsid w:val="000F11D7"/>
    <w:rsid w:val="00115E86"/>
    <w:rsid w:val="00135FFF"/>
    <w:rsid w:val="00164FE6"/>
    <w:rsid w:val="00166BFC"/>
    <w:rsid w:val="001715D4"/>
    <w:rsid w:val="00181FF1"/>
    <w:rsid w:val="001A7356"/>
    <w:rsid w:val="001E177B"/>
    <w:rsid w:val="0020037C"/>
    <w:rsid w:val="00221009"/>
    <w:rsid w:val="002707BF"/>
    <w:rsid w:val="00290122"/>
    <w:rsid w:val="002B67DB"/>
    <w:rsid w:val="00312F31"/>
    <w:rsid w:val="00374675"/>
    <w:rsid w:val="003D75A5"/>
    <w:rsid w:val="004915E6"/>
    <w:rsid w:val="004E1099"/>
    <w:rsid w:val="00505640"/>
    <w:rsid w:val="005359AF"/>
    <w:rsid w:val="00562696"/>
    <w:rsid w:val="00565D1E"/>
    <w:rsid w:val="005B21E2"/>
    <w:rsid w:val="005C2DD4"/>
    <w:rsid w:val="005E3968"/>
    <w:rsid w:val="00612974"/>
    <w:rsid w:val="0062135E"/>
    <w:rsid w:val="00670787"/>
    <w:rsid w:val="00684A00"/>
    <w:rsid w:val="006871A8"/>
    <w:rsid w:val="006A54EA"/>
    <w:rsid w:val="006D1A82"/>
    <w:rsid w:val="006E05AE"/>
    <w:rsid w:val="006E4BD6"/>
    <w:rsid w:val="00721B5F"/>
    <w:rsid w:val="00752260"/>
    <w:rsid w:val="007C41B8"/>
    <w:rsid w:val="007E370F"/>
    <w:rsid w:val="00886399"/>
    <w:rsid w:val="00887152"/>
    <w:rsid w:val="008935F7"/>
    <w:rsid w:val="008E341B"/>
    <w:rsid w:val="009046C8"/>
    <w:rsid w:val="0094436F"/>
    <w:rsid w:val="009B733E"/>
    <w:rsid w:val="009C0095"/>
    <w:rsid w:val="00A172DF"/>
    <w:rsid w:val="00A40F1E"/>
    <w:rsid w:val="00A54BBE"/>
    <w:rsid w:val="00A81A72"/>
    <w:rsid w:val="00A932D6"/>
    <w:rsid w:val="00B21CD5"/>
    <w:rsid w:val="00B27FF5"/>
    <w:rsid w:val="00B80AC9"/>
    <w:rsid w:val="00BC61C6"/>
    <w:rsid w:val="00C10FD2"/>
    <w:rsid w:val="00C23148"/>
    <w:rsid w:val="00C71E63"/>
    <w:rsid w:val="00C733E5"/>
    <w:rsid w:val="00CB31D8"/>
    <w:rsid w:val="00CD72A7"/>
    <w:rsid w:val="00D378D4"/>
    <w:rsid w:val="00D4110B"/>
    <w:rsid w:val="00D55D24"/>
    <w:rsid w:val="00DF0616"/>
    <w:rsid w:val="00E108B4"/>
    <w:rsid w:val="00E52344"/>
    <w:rsid w:val="00E6397A"/>
    <w:rsid w:val="00ED5DF7"/>
    <w:rsid w:val="00EE37BE"/>
    <w:rsid w:val="00EF73BE"/>
    <w:rsid w:val="00F70C37"/>
    <w:rsid w:val="00FA12E3"/>
    <w:rsid w:val="00FD1103"/>
    <w:rsid w:val="00FE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1A09EE9"/>
  <w15:chartTrackingRefBased/>
  <w15:docId w15:val="{7DB73F7E-683E-4729-8D9B-024F08D5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78D4"/>
    <w:pPr>
      <w:spacing w:after="200" w:line="300" w:lineRule="auto"/>
    </w:pPr>
    <w:rPr>
      <w:rFonts w:ascii="Tahoma" w:eastAsia="Calibri" w:hAnsi="Tahoma" w:cs="Times New Roman"/>
      <w:sz w:val="20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03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AB3"/>
  </w:style>
  <w:style w:type="paragraph" w:styleId="Voettekst">
    <w:name w:val="footer"/>
    <w:basedOn w:val="Standaard"/>
    <w:link w:val="VoettekstChar"/>
    <w:uiPriority w:val="99"/>
    <w:unhideWhenUsed/>
    <w:rsid w:val="00003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AB3"/>
  </w:style>
  <w:style w:type="paragraph" w:styleId="Ballontekst">
    <w:name w:val="Balloon Text"/>
    <w:basedOn w:val="Standaard"/>
    <w:link w:val="BallontekstChar"/>
    <w:uiPriority w:val="99"/>
    <w:semiHidden/>
    <w:unhideWhenUsed/>
    <w:rsid w:val="0049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15E6"/>
    <w:rPr>
      <w:rFonts w:ascii="Segoe UI" w:hAnsi="Segoe UI" w:cs="Segoe UI"/>
      <w:sz w:val="18"/>
      <w:szCs w:val="18"/>
    </w:rPr>
  </w:style>
  <w:style w:type="character" w:styleId="Hyperlink">
    <w:name w:val="Hyperlink"/>
    <w:rsid w:val="006A54EA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6A54EA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090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bsolutions.be/register/700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cature@zaventem.b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ohan.decraene@zaventem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cature@zaventem.b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1099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Diederik Vanhaecke</dc:creator>
  <cp:keywords/>
  <dc:description/>
  <cp:lastModifiedBy>Annick De Zutter</cp:lastModifiedBy>
  <cp:revision>2</cp:revision>
  <cp:lastPrinted>2020-11-04T09:06:00Z</cp:lastPrinted>
  <dcterms:created xsi:type="dcterms:W3CDTF">2021-01-08T07:36:00Z</dcterms:created>
  <dcterms:modified xsi:type="dcterms:W3CDTF">2021-01-08T07:36:00Z</dcterms:modified>
</cp:coreProperties>
</file>