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F3" w:rsidRDefault="00EA42F3" w:rsidP="00EA42F3"/>
    <w:p w:rsidR="00EA42F3" w:rsidRDefault="00EA42F3" w:rsidP="00EA42F3"/>
    <w:p w:rsidR="001E32EC" w:rsidRDefault="001E32EC" w:rsidP="001E32EC">
      <w:pPr>
        <w:tabs>
          <w:tab w:val="left" w:pos="4395"/>
        </w:tabs>
        <w:spacing w:line="276" w:lineRule="auto"/>
        <w:jc w:val="right"/>
        <w:outlineLvl w:val="0"/>
        <w:rPr>
          <w:rFonts w:ascii="Arial" w:hAnsi="Arial" w:cs="Arial"/>
          <w:b/>
          <w:sz w:val="32"/>
          <w:szCs w:val="32"/>
        </w:rPr>
      </w:pPr>
      <w:r w:rsidRPr="006A062B">
        <w:rPr>
          <w:rFonts w:ascii="Arial" w:hAnsi="Arial" w:cs="Arial"/>
          <w:b/>
          <w:sz w:val="32"/>
          <w:szCs w:val="32"/>
        </w:rPr>
        <w:t>Functiebeschrijving</w:t>
      </w:r>
      <w:r>
        <w:rPr>
          <w:rFonts w:ascii="Arial" w:hAnsi="Arial" w:cs="Arial"/>
          <w:b/>
          <w:sz w:val="32"/>
          <w:szCs w:val="32"/>
        </w:rPr>
        <w:t xml:space="preserve"> </w:t>
      </w:r>
      <w:r>
        <w:rPr>
          <w:rFonts w:ascii="Arial" w:hAnsi="Arial" w:cs="Arial"/>
          <w:b/>
          <w:sz w:val="32"/>
          <w:szCs w:val="32"/>
        </w:rPr>
        <w:br/>
        <w:t>Afdelingshoofd Interne Zaken</w:t>
      </w:r>
    </w:p>
    <w:p w:rsidR="001E32EC" w:rsidRPr="00A82193" w:rsidRDefault="001E32EC" w:rsidP="001E32EC">
      <w:pPr>
        <w:tabs>
          <w:tab w:val="left" w:pos="4395"/>
        </w:tabs>
        <w:spacing w:line="276" w:lineRule="auto"/>
        <w:jc w:val="right"/>
        <w:outlineLvl w:val="0"/>
        <w:rPr>
          <w:rFonts w:ascii="Arial" w:hAnsi="Arial" w:cs="Arial"/>
          <w:b/>
          <w:sz w:val="32"/>
          <w:szCs w:val="32"/>
        </w:rPr>
      </w:pPr>
    </w:p>
    <w:p w:rsidR="008F3BB8" w:rsidRDefault="003577FE" w:rsidP="00322B44">
      <w:pPr>
        <w:tabs>
          <w:tab w:val="left" w:pos="4395"/>
        </w:tabs>
        <w:spacing w:line="276" w:lineRule="auto"/>
        <w:jc w:val="right"/>
        <w:outlineLvl w:val="0"/>
        <w:rPr>
          <w:rFonts w:ascii="Arial" w:hAnsi="Arial" w:cs="Arial"/>
          <w:b/>
          <w:sz w:val="32"/>
          <w:szCs w:val="32"/>
        </w:rPr>
      </w:pPr>
      <w:r w:rsidRPr="006A062B">
        <w:rPr>
          <w:rFonts w:ascii="Arial" w:hAnsi="Arial" w:cs="Arial"/>
          <w:b/>
          <w:noProof/>
          <w:sz w:val="32"/>
          <w:szCs w:val="32"/>
          <w:lang w:val="nl-BE" w:eastAsia="nl-BE"/>
        </w:rPr>
        <w:drawing>
          <wp:anchor distT="0" distB="0" distL="114300" distR="114300" simplePos="0" relativeHeight="251663360" behindDoc="0" locked="0" layoutInCell="1" allowOverlap="1" wp14:anchorId="07F36840" wp14:editId="46F5AA84">
            <wp:simplePos x="0" y="0"/>
            <wp:positionH relativeFrom="column">
              <wp:posOffset>-668564</wp:posOffset>
            </wp:positionH>
            <wp:positionV relativeFrom="page">
              <wp:posOffset>468630</wp:posOffset>
            </wp:positionV>
            <wp:extent cx="939165" cy="1306195"/>
            <wp:effectExtent l="0" t="0" r="635" b="0"/>
            <wp:wrapNone/>
            <wp:docPr id="4" name="Afbeelding 4" descr="../links/overijse_logo_rgb_briefh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overijse_logo_rgb_briefhoof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2D9">
        <w:rPr>
          <w:rFonts w:ascii="Arial" w:hAnsi="Arial" w:cs="Arial"/>
          <w:b/>
          <w:sz w:val="32"/>
          <w:szCs w:val="32"/>
        </w:rPr>
        <w:t xml:space="preserve"> </w:t>
      </w:r>
    </w:p>
    <w:p w:rsidR="001E32EC" w:rsidRPr="00627B1B" w:rsidRDefault="001E32EC" w:rsidP="001E32EC">
      <w:pPr>
        <w:pStyle w:val="Lijstalinea"/>
        <w:numPr>
          <w:ilvl w:val="0"/>
          <w:numId w:val="27"/>
        </w:numPr>
        <w:rPr>
          <w:rFonts w:ascii="Arial" w:hAnsi="Arial" w:cs="Arial"/>
          <w:b/>
          <w:u w:val="single"/>
        </w:rPr>
      </w:pPr>
      <w:r w:rsidRPr="00627B1B">
        <w:rPr>
          <w:rFonts w:ascii="Arial" w:hAnsi="Arial" w:cs="Arial"/>
          <w:b/>
          <w:u w:val="single"/>
        </w:rPr>
        <w:t>Plaats in het organogram</w:t>
      </w:r>
    </w:p>
    <w:p w:rsidR="001E32EC" w:rsidRPr="00627B1B" w:rsidRDefault="001E32EC" w:rsidP="001E32EC">
      <w:pPr>
        <w:rPr>
          <w:rFonts w:ascii="Arial" w:hAnsi="Arial" w:cs="Arial"/>
          <w:b/>
          <w:sz w:val="28"/>
          <w:szCs w:val="28"/>
        </w:rPr>
      </w:pPr>
    </w:p>
    <w:p w:rsidR="001E32EC" w:rsidRPr="008F7D55" w:rsidRDefault="001E32EC" w:rsidP="001E32EC">
      <w:pPr>
        <w:pStyle w:val="Lijstalinea"/>
        <w:numPr>
          <w:ilvl w:val="0"/>
          <w:numId w:val="28"/>
        </w:numPr>
        <w:spacing w:after="200" w:line="276" w:lineRule="auto"/>
        <w:jc w:val="both"/>
        <w:rPr>
          <w:rFonts w:ascii="Arial" w:eastAsiaTheme="minorHAnsi" w:hAnsi="Arial" w:cs="Arial"/>
          <w:sz w:val="22"/>
          <w:szCs w:val="22"/>
          <w:lang w:val="nl-BE"/>
        </w:rPr>
      </w:pPr>
      <w:r w:rsidRPr="008F7D55">
        <w:rPr>
          <w:rFonts w:ascii="Arial" w:eastAsiaTheme="minorHAnsi" w:hAnsi="Arial" w:cs="Arial"/>
          <w:sz w:val="22"/>
          <w:szCs w:val="22"/>
          <w:lang w:val="nl-BE"/>
        </w:rPr>
        <w:t xml:space="preserve">Afdeling: </w:t>
      </w:r>
      <w:r>
        <w:rPr>
          <w:rFonts w:ascii="Arial" w:eastAsiaTheme="minorHAnsi" w:hAnsi="Arial" w:cs="Arial"/>
          <w:sz w:val="22"/>
          <w:szCs w:val="22"/>
          <w:lang w:val="nl-BE"/>
        </w:rPr>
        <w:t>Interne Zaken</w:t>
      </w:r>
    </w:p>
    <w:p w:rsidR="001E32EC" w:rsidRPr="008F7D55" w:rsidRDefault="001E32EC" w:rsidP="001E32EC">
      <w:pPr>
        <w:pStyle w:val="Lijstalinea"/>
        <w:numPr>
          <w:ilvl w:val="0"/>
          <w:numId w:val="28"/>
        </w:numPr>
        <w:spacing w:after="200" w:line="276" w:lineRule="auto"/>
        <w:jc w:val="both"/>
        <w:rPr>
          <w:rFonts w:ascii="Arial" w:eastAsiaTheme="minorHAnsi" w:hAnsi="Arial" w:cs="Arial"/>
          <w:sz w:val="22"/>
          <w:szCs w:val="22"/>
          <w:lang w:val="nl-BE"/>
        </w:rPr>
      </w:pPr>
      <w:r w:rsidRPr="008F7D55">
        <w:rPr>
          <w:rFonts w:ascii="Arial" w:eastAsiaTheme="minorHAnsi" w:hAnsi="Arial" w:cs="Arial"/>
          <w:sz w:val="22"/>
          <w:szCs w:val="22"/>
          <w:lang w:val="nl-BE"/>
        </w:rPr>
        <w:t xml:space="preserve">Graadnaam volgens formatie:  </w:t>
      </w:r>
      <w:r>
        <w:rPr>
          <w:rFonts w:ascii="Arial" w:eastAsiaTheme="minorHAnsi" w:hAnsi="Arial" w:cs="Arial"/>
          <w:sz w:val="22"/>
          <w:szCs w:val="22"/>
          <w:lang w:val="nl-BE"/>
        </w:rPr>
        <w:t>Afdelingshoofd</w:t>
      </w:r>
    </w:p>
    <w:p w:rsidR="001E32EC" w:rsidRPr="00627B1B" w:rsidRDefault="001E32EC" w:rsidP="001E32EC">
      <w:pPr>
        <w:spacing w:after="200" w:line="276" w:lineRule="auto"/>
        <w:contextualSpacing/>
        <w:jc w:val="both"/>
        <w:rPr>
          <w:rFonts w:ascii="Arial" w:eastAsiaTheme="minorHAnsi" w:hAnsi="Arial" w:cs="Arial"/>
          <w:sz w:val="22"/>
          <w:szCs w:val="22"/>
          <w:lang w:val="nl-BE"/>
        </w:rPr>
      </w:pPr>
    </w:p>
    <w:p w:rsidR="001E32EC" w:rsidRPr="008C3766" w:rsidRDefault="001E32EC" w:rsidP="001E32EC">
      <w:pPr>
        <w:tabs>
          <w:tab w:val="left" w:pos="567"/>
          <w:tab w:val="left" w:pos="1134"/>
        </w:tabs>
        <w:ind w:left="180"/>
        <w:rPr>
          <w:rFonts w:ascii="Arial" w:hAnsi="Arial" w:cs="Arial"/>
          <w:sz w:val="22"/>
          <w:szCs w:val="22"/>
        </w:rPr>
      </w:pPr>
    </w:p>
    <w:p w:rsidR="001E32EC" w:rsidRPr="00627B1B" w:rsidRDefault="001E32EC" w:rsidP="001E32EC">
      <w:pPr>
        <w:pStyle w:val="Lijstalinea"/>
        <w:numPr>
          <w:ilvl w:val="0"/>
          <w:numId w:val="27"/>
        </w:numPr>
        <w:tabs>
          <w:tab w:val="left" w:pos="567"/>
          <w:tab w:val="left" w:pos="1134"/>
        </w:tabs>
        <w:rPr>
          <w:rFonts w:ascii="Arial" w:hAnsi="Arial" w:cs="Arial"/>
          <w:u w:val="single"/>
        </w:rPr>
      </w:pPr>
      <w:r w:rsidRPr="00627B1B">
        <w:rPr>
          <w:rFonts w:ascii="Arial" w:hAnsi="Arial" w:cs="Arial"/>
          <w:b/>
          <w:u w:val="single"/>
        </w:rPr>
        <w:t>Plaats in de organisatie</w:t>
      </w:r>
    </w:p>
    <w:p w:rsidR="001E32EC" w:rsidRDefault="001E32EC" w:rsidP="001E32EC">
      <w:pPr>
        <w:rPr>
          <w:rFonts w:ascii="Arial" w:hAnsi="Arial" w:cs="Arial"/>
          <w:b/>
          <w:sz w:val="28"/>
          <w:szCs w:val="28"/>
        </w:rPr>
      </w:pPr>
    </w:p>
    <w:p w:rsidR="001E32EC" w:rsidRDefault="001E32EC" w:rsidP="001E32EC">
      <w:pPr>
        <w:pStyle w:val="Hoofdtekst0"/>
        <w:shd w:val="clear" w:color="auto" w:fill="auto"/>
        <w:spacing w:after="0"/>
        <w:contextualSpacing/>
      </w:pPr>
      <w:r>
        <w:t>In het lokaal bestuur Overijse zijn er 4 afdelingen (</w:t>
      </w:r>
      <w:proofErr w:type="spellStart"/>
      <w:r>
        <w:t>Grondgebiedzaken</w:t>
      </w:r>
      <w:proofErr w:type="spellEnd"/>
      <w:r>
        <w:t xml:space="preserve">, Mens, Interne Zaken en Zorg). Aan het hoofd van iedere afdeling staat een afdelingshoofd. De 4 afdelingshoofden vormen samen met de algemeen directeur en financieel directeur het managementteam van het lokaal bestuur. </w:t>
      </w:r>
    </w:p>
    <w:p w:rsidR="001E32EC" w:rsidRDefault="001E32EC" w:rsidP="001E32EC">
      <w:pPr>
        <w:pStyle w:val="Hoofdtekst0"/>
        <w:shd w:val="clear" w:color="auto" w:fill="auto"/>
        <w:spacing w:after="0"/>
        <w:contextualSpacing/>
      </w:pPr>
    </w:p>
    <w:p w:rsidR="001E32EC" w:rsidRDefault="001E32EC" w:rsidP="001E32EC">
      <w:pPr>
        <w:pStyle w:val="Hoofdtekst0"/>
        <w:shd w:val="clear" w:color="auto" w:fill="auto"/>
        <w:spacing w:after="0"/>
        <w:contextualSpacing/>
      </w:pPr>
    </w:p>
    <w:p w:rsidR="001E32EC" w:rsidRPr="00627B1B" w:rsidRDefault="001E32EC" w:rsidP="001E32EC">
      <w:pPr>
        <w:pStyle w:val="Lijstalinea"/>
        <w:numPr>
          <w:ilvl w:val="0"/>
          <w:numId w:val="27"/>
        </w:numPr>
        <w:tabs>
          <w:tab w:val="left" w:pos="567"/>
          <w:tab w:val="left" w:pos="1134"/>
        </w:tabs>
        <w:rPr>
          <w:rFonts w:ascii="Arial" w:hAnsi="Arial" w:cs="Arial"/>
          <w:u w:val="single"/>
        </w:rPr>
      </w:pPr>
      <w:r>
        <w:rPr>
          <w:rFonts w:ascii="Arial" w:hAnsi="Arial" w:cs="Arial"/>
          <w:b/>
          <w:u w:val="single"/>
        </w:rPr>
        <w:t>Doel van de functie</w:t>
      </w:r>
    </w:p>
    <w:p w:rsidR="001E32EC" w:rsidRDefault="001E32EC" w:rsidP="001E32EC">
      <w:pPr>
        <w:tabs>
          <w:tab w:val="left" w:pos="567"/>
          <w:tab w:val="left" w:pos="1134"/>
        </w:tabs>
        <w:rPr>
          <w:rFonts w:ascii="Arial" w:hAnsi="Arial" w:cs="Arial"/>
          <w:u w:val="single"/>
        </w:rPr>
      </w:pPr>
    </w:p>
    <w:p w:rsidR="001E32EC" w:rsidRDefault="001E32EC" w:rsidP="001E32EC">
      <w:pPr>
        <w:pStyle w:val="Hoofdtekst0"/>
        <w:shd w:val="clear" w:color="auto" w:fill="auto"/>
        <w:tabs>
          <w:tab w:val="left" w:pos="354"/>
        </w:tabs>
        <w:spacing w:after="0"/>
        <w:contextualSpacing/>
      </w:pPr>
      <w:r>
        <w:t>Het afdelingshoofd Interne Zaken is verantwoordelijk voor de hele afdeling Interne Zaken.</w:t>
      </w:r>
    </w:p>
    <w:p w:rsidR="001E32EC" w:rsidRDefault="001E32EC" w:rsidP="001E32EC">
      <w:pPr>
        <w:pStyle w:val="Hoofdtekst0"/>
        <w:shd w:val="clear" w:color="auto" w:fill="auto"/>
        <w:tabs>
          <w:tab w:val="left" w:pos="354"/>
        </w:tabs>
        <w:spacing w:after="0"/>
        <w:contextualSpacing/>
      </w:pPr>
    </w:p>
    <w:p w:rsidR="001E32EC" w:rsidRDefault="001E32EC" w:rsidP="001E32EC">
      <w:pPr>
        <w:pStyle w:val="Hoofdtekst0"/>
        <w:shd w:val="clear" w:color="auto" w:fill="auto"/>
        <w:tabs>
          <w:tab w:val="left" w:pos="354"/>
        </w:tabs>
        <w:spacing w:after="0"/>
        <w:contextualSpacing/>
      </w:pPr>
      <w:r>
        <w:t>Een afdelingshoofd zorgt voor een goede coördinatie van en samenwerking tussen de diensten, een overkoepelende en resultaatgerichte aansturing, een doelmatige inzet van personeel en middelen, een doeltreffende interne communicatie en een samenhorigheidsgevoel binnen de afdeling.</w:t>
      </w:r>
    </w:p>
    <w:p w:rsidR="001E32EC" w:rsidRDefault="001E32EC" w:rsidP="001E32EC">
      <w:pPr>
        <w:pStyle w:val="Hoofdtekst0"/>
        <w:shd w:val="clear" w:color="auto" w:fill="auto"/>
        <w:tabs>
          <w:tab w:val="left" w:pos="354"/>
        </w:tabs>
        <w:spacing w:after="0"/>
        <w:contextualSpacing/>
      </w:pPr>
    </w:p>
    <w:p w:rsidR="001E32EC" w:rsidRDefault="001E32EC" w:rsidP="001E32EC">
      <w:pPr>
        <w:pStyle w:val="Hoofdtekst0"/>
        <w:shd w:val="clear" w:color="auto" w:fill="auto"/>
        <w:tabs>
          <w:tab w:val="left" w:pos="354"/>
        </w:tabs>
        <w:spacing w:after="0"/>
        <w:contextualSpacing/>
      </w:pPr>
      <w:r>
        <w:t xml:space="preserve">Een afdelingshoofd rapporteert aan de algemeen directeur en maakt deel uit van het managementteam. Vanuit die rol is het afdelingshoofd mee verantwoordelijk voor de ontwikkeling, de coördinatie en het aansturen van de gehele organisatie van gemeente en OCMW Overijse. </w:t>
      </w:r>
    </w:p>
    <w:p w:rsidR="001E32EC" w:rsidRDefault="001E32EC" w:rsidP="001E32EC">
      <w:pPr>
        <w:pStyle w:val="Hoofdtekst0"/>
        <w:shd w:val="clear" w:color="auto" w:fill="auto"/>
        <w:tabs>
          <w:tab w:val="left" w:pos="354"/>
        </w:tabs>
        <w:spacing w:after="0"/>
        <w:contextualSpacing/>
      </w:pPr>
    </w:p>
    <w:p w:rsidR="008F3BB8" w:rsidRPr="006A062B" w:rsidRDefault="008F3BB8" w:rsidP="00B855F7"/>
    <w:p w:rsidR="001E32EC" w:rsidRPr="00A6665C" w:rsidRDefault="001E32EC" w:rsidP="001E32EC">
      <w:pPr>
        <w:pStyle w:val="Lijstalinea"/>
        <w:numPr>
          <w:ilvl w:val="0"/>
          <w:numId w:val="27"/>
        </w:numPr>
        <w:tabs>
          <w:tab w:val="left" w:pos="567"/>
          <w:tab w:val="left" w:pos="1134"/>
        </w:tabs>
        <w:rPr>
          <w:rFonts w:ascii="Arial" w:hAnsi="Arial" w:cs="Arial"/>
          <w:u w:val="single"/>
        </w:rPr>
      </w:pPr>
      <w:r>
        <w:rPr>
          <w:rFonts w:ascii="Arial" w:hAnsi="Arial" w:cs="Arial"/>
          <w:b/>
          <w:u w:val="single"/>
        </w:rPr>
        <w:t>Kerntaken</w:t>
      </w:r>
    </w:p>
    <w:p w:rsidR="006A062B" w:rsidRPr="004452D9" w:rsidRDefault="006A062B" w:rsidP="00322B44">
      <w:pPr>
        <w:rPr>
          <w:rFonts w:ascii="Arial" w:hAnsi="Arial" w:cs="Arial"/>
          <w:b/>
          <w:sz w:val="28"/>
          <w:szCs w:val="28"/>
        </w:rPr>
      </w:pPr>
    </w:p>
    <w:p w:rsidR="001E32EC" w:rsidRPr="00FF29A6" w:rsidRDefault="001E32EC" w:rsidP="001E32EC">
      <w:pPr>
        <w:tabs>
          <w:tab w:val="left" w:pos="567"/>
          <w:tab w:val="left" w:pos="1134"/>
        </w:tabs>
        <w:rPr>
          <w:rFonts w:ascii="Arial" w:hAnsi="Arial" w:cs="Arial"/>
          <w:sz w:val="22"/>
          <w:szCs w:val="22"/>
        </w:rPr>
      </w:pPr>
      <w:r w:rsidRPr="00FF29A6">
        <w:rPr>
          <w:rFonts w:ascii="Arial" w:hAnsi="Arial" w:cs="Arial"/>
          <w:sz w:val="22"/>
          <w:szCs w:val="22"/>
        </w:rPr>
        <w:t xml:space="preserve">Als afdelingshoofd Interne Zaken leid en coördineer je de afdeling  Interne Zaken: </w:t>
      </w:r>
    </w:p>
    <w:p w:rsidR="001E32EC" w:rsidRPr="00FF29A6" w:rsidRDefault="001E32EC" w:rsidP="001E32EC">
      <w:pPr>
        <w:tabs>
          <w:tab w:val="left" w:pos="567"/>
          <w:tab w:val="left" w:pos="1134"/>
        </w:tabs>
        <w:rPr>
          <w:rFonts w:ascii="Arial" w:hAnsi="Arial" w:cs="Arial"/>
          <w:sz w:val="22"/>
          <w:szCs w:val="22"/>
          <w:u w:val="single"/>
        </w:rPr>
      </w:pPr>
    </w:p>
    <w:p w:rsidR="001E32EC" w:rsidRPr="00FF29A6" w:rsidRDefault="001E32EC" w:rsidP="001E32EC">
      <w:pPr>
        <w:pStyle w:val="Lijstalinea"/>
        <w:numPr>
          <w:ilvl w:val="0"/>
          <w:numId w:val="29"/>
        </w:numPr>
        <w:tabs>
          <w:tab w:val="left" w:pos="567"/>
          <w:tab w:val="left" w:pos="1134"/>
        </w:tabs>
        <w:rPr>
          <w:rFonts w:ascii="Arial" w:hAnsi="Arial" w:cs="Arial"/>
          <w:sz w:val="22"/>
          <w:szCs w:val="22"/>
          <w:u w:val="single"/>
        </w:rPr>
      </w:pPr>
      <w:r w:rsidRPr="00FF29A6">
        <w:rPr>
          <w:rFonts w:ascii="Arial" w:hAnsi="Arial" w:cs="Arial"/>
          <w:sz w:val="22"/>
          <w:szCs w:val="22"/>
        </w:rPr>
        <w:t>Je leidt, begeleidt en coacht de leiding</w:t>
      </w:r>
      <w:r w:rsidR="004A082B" w:rsidRPr="00FF29A6">
        <w:rPr>
          <w:rFonts w:ascii="Arial" w:hAnsi="Arial" w:cs="Arial"/>
          <w:sz w:val="22"/>
          <w:szCs w:val="22"/>
        </w:rPr>
        <w:t>gevenden binnen de afdeling Interne Zaken</w:t>
      </w:r>
      <w:r w:rsidRPr="00FF29A6">
        <w:rPr>
          <w:rFonts w:ascii="Arial" w:hAnsi="Arial" w:cs="Arial"/>
          <w:sz w:val="22"/>
          <w:szCs w:val="22"/>
        </w:rPr>
        <w:t xml:space="preserve">, zodat zij, elk met hun dienst en voor hun beleidsdomein, een klantgerichte dienstverlening verzorgen en de vooropgestelde doelstellingen en resultaten behalen. </w:t>
      </w:r>
    </w:p>
    <w:p w:rsidR="001E32EC" w:rsidRPr="00FF29A6" w:rsidRDefault="001E32EC" w:rsidP="001E32EC">
      <w:pPr>
        <w:pStyle w:val="Lijstalinea"/>
        <w:numPr>
          <w:ilvl w:val="0"/>
          <w:numId w:val="29"/>
        </w:numPr>
        <w:tabs>
          <w:tab w:val="left" w:pos="567"/>
          <w:tab w:val="left" w:pos="1134"/>
        </w:tabs>
        <w:rPr>
          <w:rFonts w:ascii="Arial" w:hAnsi="Arial" w:cs="Arial"/>
          <w:sz w:val="22"/>
          <w:szCs w:val="22"/>
          <w:u w:val="single"/>
        </w:rPr>
      </w:pPr>
      <w:r w:rsidRPr="00FF29A6">
        <w:rPr>
          <w:rFonts w:ascii="Arial" w:hAnsi="Arial" w:cs="Arial"/>
          <w:sz w:val="22"/>
          <w:szCs w:val="22"/>
        </w:rPr>
        <w:t xml:space="preserve">Samen met de leidinggevenden bepaal je de werkplanning en de taakverdeling en los je problemen op die zich binnen de afdeling voordoen. </w:t>
      </w:r>
    </w:p>
    <w:p w:rsidR="004A082B" w:rsidRPr="00FF29A6" w:rsidRDefault="004A082B" w:rsidP="004A082B">
      <w:pPr>
        <w:pStyle w:val="Lijstalinea"/>
        <w:numPr>
          <w:ilvl w:val="0"/>
          <w:numId w:val="29"/>
        </w:numPr>
        <w:rPr>
          <w:rFonts w:ascii="Arial" w:hAnsi="Arial" w:cs="Arial"/>
          <w:sz w:val="22"/>
          <w:szCs w:val="22"/>
        </w:rPr>
      </w:pPr>
      <w:r w:rsidRPr="00FF29A6">
        <w:rPr>
          <w:rFonts w:ascii="Arial" w:hAnsi="Arial" w:cs="Arial"/>
          <w:sz w:val="22"/>
          <w:szCs w:val="22"/>
        </w:rPr>
        <w:t xml:space="preserve">Je bent eindverantwoordelijke voor de dossiers van jouw diensten die voorgelegd worden aan het college van burgemeester en schepenen, de gemeenteraad en de burgemeester. </w:t>
      </w:r>
    </w:p>
    <w:p w:rsidR="001E32EC" w:rsidRPr="00FF29A6" w:rsidRDefault="001E32EC" w:rsidP="001E32EC">
      <w:pPr>
        <w:pStyle w:val="Lijstalinea"/>
        <w:numPr>
          <w:ilvl w:val="0"/>
          <w:numId w:val="29"/>
        </w:numPr>
        <w:tabs>
          <w:tab w:val="left" w:pos="567"/>
          <w:tab w:val="left" w:pos="1134"/>
        </w:tabs>
        <w:rPr>
          <w:rFonts w:ascii="Arial" w:hAnsi="Arial" w:cs="Arial"/>
          <w:sz w:val="22"/>
          <w:szCs w:val="22"/>
          <w:u w:val="single"/>
        </w:rPr>
      </w:pPr>
      <w:r w:rsidRPr="00FF29A6">
        <w:rPr>
          <w:rFonts w:ascii="Arial" w:hAnsi="Arial" w:cs="Arial"/>
          <w:sz w:val="22"/>
          <w:szCs w:val="22"/>
        </w:rPr>
        <w:lastRenderedPageBreak/>
        <w:t xml:space="preserve">Je zorgt voor een doelgerichte en constructieve samenwerking tussen de personeelsleden van de afdeling, maar ook over de afdelingen heen. </w:t>
      </w:r>
    </w:p>
    <w:p w:rsidR="00D060DC" w:rsidRPr="00FF29A6" w:rsidRDefault="001E32EC" w:rsidP="00D060DC">
      <w:pPr>
        <w:pStyle w:val="Lijstalinea"/>
        <w:numPr>
          <w:ilvl w:val="0"/>
          <w:numId w:val="29"/>
        </w:numPr>
        <w:tabs>
          <w:tab w:val="left" w:pos="567"/>
          <w:tab w:val="left" w:pos="1134"/>
        </w:tabs>
        <w:rPr>
          <w:rFonts w:ascii="Arial" w:hAnsi="Arial" w:cs="Arial"/>
          <w:sz w:val="22"/>
          <w:szCs w:val="22"/>
        </w:rPr>
      </w:pPr>
      <w:r w:rsidRPr="00FF29A6">
        <w:rPr>
          <w:rFonts w:ascii="Arial" w:hAnsi="Arial" w:cs="Arial"/>
          <w:sz w:val="22"/>
          <w:szCs w:val="22"/>
        </w:rPr>
        <w:t>Je zorgt voor een doelgerichte interne communicatie en voor samenhorigheid binnen de afdeling.</w:t>
      </w:r>
    </w:p>
    <w:p w:rsidR="00D060DC" w:rsidRPr="00FF29A6" w:rsidRDefault="001E32EC" w:rsidP="00D060DC">
      <w:pPr>
        <w:pStyle w:val="Lijstalinea"/>
        <w:numPr>
          <w:ilvl w:val="0"/>
          <w:numId w:val="29"/>
        </w:numPr>
        <w:tabs>
          <w:tab w:val="left" w:pos="567"/>
          <w:tab w:val="left" w:pos="1134"/>
        </w:tabs>
        <w:rPr>
          <w:rFonts w:ascii="Arial" w:hAnsi="Arial" w:cs="Arial"/>
          <w:sz w:val="22"/>
          <w:szCs w:val="22"/>
        </w:rPr>
      </w:pPr>
      <w:r w:rsidRPr="00FF29A6">
        <w:rPr>
          <w:rFonts w:ascii="Arial" w:hAnsi="Arial" w:cs="Arial"/>
          <w:sz w:val="22"/>
          <w:szCs w:val="22"/>
        </w:rPr>
        <w:t xml:space="preserve">Je bent de projectleider voor meer complexe dienst- en/of afdeling overschrijdende dossiers of projecten: </w:t>
      </w:r>
      <w:r w:rsidR="00D060DC" w:rsidRPr="00FF29A6">
        <w:rPr>
          <w:rFonts w:ascii="Arial" w:hAnsi="Arial" w:cs="Arial"/>
          <w:sz w:val="22"/>
          <w:szCs w:val="22"/>
        </w:rPr>
        <w:t>zoals uitbouw en implementatie van een centraal documentenbeheersysteem, de invoer van de digitale handtekening in de organisatie, de opvolging van de taken in het kader van de interne controle / organisatiebeheersing, de evaluatie van de grote softwarepakketten waarmee de gemeente werkt en de begeleiding van de overheidsopdrachten in het kader van de vernieuwing van deze contracten, de systematische monitoring van het BBC-meerjarenplan en de diverse actieplannen die hieraan gekoppeld werden, de samenwerking met het OCMW uitbouwen, …</w:t>
      </w:r>
    </w:p>
    <w:p w:rsidR="001E32EC" w:rsidRPr="00FF29A6" w:rsidRDefault="001E32EC" w:rsidP="001E32EC">
      <w:pPr>
        <w:pStyle w:val="Lijstalinea"/>
        <w:numPr>
          <w:ilvl w:val="0"/>
          <w:numId w:val="29"/>
        </w:numPr>
        <w:tabs>
          <w:tab w:val="left" w:pos="567"/>
          <w:tab w:val="left" w:pos="1134"/>
        </w:tabs>
        <w:rPr>
          <w:rFonts w:ascii="Arial" w:hAnsi="Arial" w:cs="Arial"/>
          <w:sz w:val="22"/>
          <w:szCs w:val="22"/>
          <w:u w:val="single"/>
        </w:rPr>
      </w:pPr>
      <w:r w:rsidRPr="00FF29A6">
        <w:rPr>
          <w:rFonts w:ascii="Arial" w:hAnsi="Arial" w:cs="Arial"/>
          <w:sz w:val="22"/>
          <w:szCs w:val="22"/>
        </w:rPr>
        <w:t xml:space="preserve">Je adviseert de algemeen directeur inzake het dagelijks personeelsbeheer van je afdeling. </w:t>
      </w:r>
    </w:p>
    <w:p w:rsidR="001E32EC" w:rsidRPr="00FF29A6" w:rsidRDefault="001E32EC" w:rsidP="001E32EC">
      <w:pPr>
        <w:tabs>
          <w:tab w:val="left" w:pos="567"/>
          <w:tab w:val="left" w:pos="1134"/>
        </w:tabs>
        <w:rPr>
          <w:rFonts w:ascii="Arial" w:hAnsi="Arial" w:cs="Arial"/>
          <w:sz w:val="22"/>
          <w:szCs w:val="22"/>
          <w:u w:val="single"/>
        </w:rPr>
      </w:pPr>
    </w:p>
    <w:p w:rsidR="001E32EC" w:rsidRPr="00FF29A6" w:rsidRDefault="001E32EC" w:rsidP="001E32EC">
      <w:pPr>
        <w:tabs>
          <w:tab w:val="left" w:pos="567"/>
          <w:tab w:val="left" w:pos="1134"/>
        </w:tabs>
        <w:rPr>
          <w:rFonts w:ascii="Arial" w:hAnsi="Arial" w:cs="Arial"/>
          <w:sz w:val="22"/>
          <w:szCs w:val="22"/>
        </w:rPr>
      </w:pPr>
      <w:r w:rsidRPr="00FF29A6">
        <w:rPr>
          <w:rFonts w:ascii="Arial" w:hAnsi="Arial" w:cs="Arial"/>
          <w:sz w:val="22"/>
          <w:szCs w:val="22"/>
        </w:rPr>
        <w:t xml:space="preserve">Als lid van het managementteam: </w:t>
      </w:r>
    </w:p>
    <w:p w:rsidR="001E32EC" w:rsidRPr="00FF29A6" w:rsidRDefault="001E32EC" w:rsidP="001E32EC">
      <w:pPr>
        <w:tabs>
          <w:tab w:val="left" w:pos="567"/>
          <w:tab w:val="left" w:pos="1134"/>
        </w:tabs>
        <w:rPr>
          <w:rFonts w:ascii="Arial" w:hAnsi="Arial" w:cs="Arial"/>
          <w:sz w:val="22"/>
          <w:szCs w:val="22"/>
          <w:u w:val="single"/>
        </w:rPr>
      </w:pP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Samen met de andere leden van het managementteam coördineer, leid, stuur en begeleid je de organisatie naar een doeltreffend werkend en intern efficiënt georganiseerde raderwerk, met aandacht voor samenwerking, dat zich vlot kan aanpassen aan een snel veranderende omgeving en dat zijn uitstraling vindt in een kwaliteitsvolle dienstverlening.</w:t>
      </w: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 xml:space="preserve">Samen met de andere leden van het managementteam bereid je het ontwerp van organogram en (wijzigingen aan de) personeelsformatie voor, alsook het ontwerp van rechtspositieregeling en wijzigingen, de strategische en financiële nota van het meerjarenplan en wijzigingen, het voorontwerp en de verklarende nota van de interne kredietaanpassingen. </w:t>
      </w: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Je zorgt er mee voor dat beleid en administratie op elkaar zijn afgestemd, dat politici en personeel samen blijven werken aan een vertrouwensrelatie uitgaande van wederzijdse aandacht en respect voor elkaars taak, zodat er op een constructieve en duurzame manier wordt samengewerkt om de beleidsdoelstellingen te realiseren en de dienstverlening te verzorgen.</w:t>
      </w: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 xml:space="preserve">Samen met de andere leden van het managementteam zorg je voor een geïntegreerd en mensgericht personeelsbeleid en voor een doeltreffende interne communicatie. </w:t>
      </w: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 xml:space="preserve">Je adviseert zowel het ambtelijk management als de beleidsverantwoordelijken over te nemen beleidsbeslissingen. </w:t>
      </w:r>
    </w:p>
    <w:p w:rsidR="001E32EC" w:rsidRPr="00FF29A6" w:rsidRDefault="001E32EC" w:rsidP="001E32EC">
      <w:pPr>
        <w:pStyle w:val="Lijstalinea"/>
        <w:numPr>
          <w:ilvl w:val="0"/>
          <w:numId w:val="30"/>
        </w:numPr>
        <w:tabs>
          <w:tab w:val="left" w:pos="567"/>
          <w:tab w:val="left" w:pos="1134"/>
        </w:tabs>
        <w:rPr>
          <w:rFonts w:ascii="Arial" w:hAnsi="Arial" w:cs="Arial"/>
          <w:sz w:val="22"/>
          <w:szCs w:val="22"/>
        </w:rPr>
      </w:pPr>
      <w:r w:rsidRPr="00FF29A6">
        <w:rPr>
          <w:rFonts w:ascii="Arial" w:hAnsi="Arial" w:cs="Arial"/>
          <w:sz w:val="22"/>
          <w:szCs w:val="22"/>
        </w:rPr>
        <w:t>Je ondersteunt mee de coördinatie van de diensten van het lokaal bestuur bij de beleidsvoorbereiding, de beleidsuitvoering en de beleidsevaluatie.</w:t>
      </w:r>
    </w:p>
    <w:p w:rsidR="001E32EC" w:rsidRDefault="001E32EC" w:rsidP="001E32EC">
      <w:pPr>
        <w:rPr>
          <w:rFonts w:ascii="Arial" w:hAnsi="Arial" w:cs="Arial"/>
          <w:b/>
        </w:rPr>
      </w:pPr>
    </w:p>
    <w:p w:rsidR="001E32EC" w:rsidRPr="00627B1B" w:rsidRDefault="001E32EC" w:rsidP="001E32EC">
      <w:pPr>
        <w:pStyle w:val="Lijstalinea"/>
        <w:numPr>
          <w:ilvl w:val="0"/>
          <w:numId w:val="27"/>
        </w:numPr>
        <w:tabs>
          <w:tab w:val="left" w:pos="567"/>
          <w:tab w:val="left" w:pos="1134"/>
        </w:tabs>
        <w:rPr>
          <w:rFonts w:ascii="Arial" w:hAnsi="Arial" w:cs="Arial"/>
          <w:u w:val="single"/>
        </w:rPr>
      </w:pPr>
      <w:r>
        <w:rPr>
          <w:rFonts w:ascii="Arial" w:hAnsi="Arial" w:cs="Arial"/>
          <w:b/>
          <w:u w:val="single"/>
        </w:rPr>
        <w:t>Competenties</w:t>
      </w:r>
    </w:p>
    <w:p w:rsidR="001E32EC" w:rsidRDefault="001E32EC" w:rsidP="001E32EC">
      <w:pPr>
        <w:rPr>
          <w:rFonts w:ascii="Arial" w:hAnsi="Arial" w:cs="Arial"/>
          <w:b/>
          <w:sz w:val="28"/>
          <w:szCs w:val="28"/>
        </w:rPr>
      </w:pPr>
    </w:p>
    <w:p w:rsidR="001E32EC" w:rsidRPr="00FF29A6" w:rsidRDefault="001E32EC" w:rsidP="001E32EC">
      <w:pPr>
        <w:tabs>
          <w:tab w:val="left" w:pos="567"/>
          <w:tab w:val="left" w:pos="1134"/>
        </w:tabs>
        <w:rPr>
          <w:rFonts w:ascii="Arial" w:hAnsi="Arial" w:cs="Arial"/>
          <w:b/>
          <w:sz w:val="22"/>
          <w:szCs w:val="22"/>
        </w:rPr>
      </w:pPr>
      <w:r w:rsidRPr="00FF29A6">
        <w:rPr>
          <w:rFonts w:ascii="Arial" w:hAnsi="Arial" w:cs="Arial"/>
          <w:b/>
          <w:sz w:val="22"/>
          <w:szCs w:val="22"/>
        </w:rPr>
        <w:t xml:space="preserve">Kennis </w:t>
      </w:r>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t>Je hebt inzicht en interesse in het werkveld én in de organisatie en werken van een lokaal bestuur.</w:t>
      </w:r>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t xml:space="preserve">Je hebt werkervaring </w:t>
      </w:r>
      <w:r w:rsidR="00FF29A6">
        <w:rPr>
          <w:rFonts w:ascii="Arial" w:hAnsi="Arial" w:cs="Arial"/>
          <w:sz w:val="22"/>
          <w:szCs w:val="22"/>
        </w:rPr>
        <w:t xml:space="preserve">of een sterke affiniteit met de beleidsdomeinen binnen de afdeling interne zaken. </w:t>
      </w:r>
      <w:bookmarkStart w:id="0" w:name="_GoBack"/>
      <w:bookmarkEnd w:id="0"/>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t>Je hebt voldoende kennis van organisatieprincipes, vergadertechnieken en van het opmaken en uitvoeren van een budget.</w:t>
      </w:r>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t>Je hebt kennis van managementmethoden- en technieken.</w:t>
      </w:r>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t>Je bent sterk in abstract en logisch redeneren.</w:t>
      </w:r>
    </w:p>
    <w:p w:rsidR="001E32EC" w:rsidRPr="00FF29A6" w:rsidRDefault="001E32EC" w:rsidP="001E32EC">
      <w:pPr>
        <w:pStyle w:val="Lijstalinea"/>
        <w:numPr>
          <w:ilvl w:val="0"/>
          <w:numId w:val="31"/>
        </w:numPr>
        <w:tabs>
          <w:tab w:val="left" w:pos="567"/>
          <w:tab w:val="left" w:pos="1134"/>
        </w:tabs>
        <w:rPr>
          <w:rFonts w:ascii="Arial" w:hAnsi="Arial" w:cs="Arial"/>
          <w:sz w:val="22"/>
          <w:szCs w:val="22"/>
        </w:rPr>
      </w:pPr>
      <w:r w:rsidRPr="00FF29A6">
        <w:rPr>
          <w:rFonts w:ascii="Arial" w:hAnsi="Arial" w:cs="Arial"/>
          <w:sz w:val="22"/>
          <w:szCs w:val="22"/>
        </w:rPr>
        <w:lastRenderedPageBreak/>
        <w:t>Je kan analytisch en zelfstandig probleemoplossend werken.</w:t>
      </w:r>
    </w:p>
    <w:p w:rsidR="001E32EC" w:rsidRPr="009167DC" w:rsidRDefault="001E32EC" w:rsidP="001E32EC">
      <w:pPr>
        <w:pStyle w:val="Lijstalinea"/>
        <w:tabs>
          <w:tab w:val="left" w:pos="567"/>
          <w:tab w:val="left" w:pos="1134"/>
        </w:tabs>
        <w:rPr>
          <w:rFonts w:ascii="Arial" w:hAnsi="Arial" w:cs="Arial"/>
          <w:b/>
        </w:rPr>
      </w:pPr>
    </w:p>
    <w:p w:rsidR="001E32EC" w:rsidRPr="009167DC" w:rsidRDefault="001E32EC" w:rsidP="001E32EC">
      <w:pPr>
        <w:tabs>
          <w:tab w:val="left" w:pos="567"/>
          <w:tab w:val="left" w:pos="1134"/>
        </w:tabs>
        <w:rPr>
          <w:rFonts w:ascii="Arial" w:hAnsi="Arial" w:cs="Arial"/>
          <w:b/>
        </w:rPr>
      </w:pPr>
      <w:r w:rsidRPr="009167DC">
        <w:rPr>
          <w:rFonts w:ascii="Arial" w:hAnsi="Arial" w:cs="Arial"/>
          <w:b/>
        </w:rPr>
        <w:t>Vaardigheden</w:t>
      </w:r>
    </w:p>
    <w:p w:rsidR="001E32EC" w:rsidRPr="00FF29A6" w:rsidRDefault="001E32EC" w:rsidP="001E32EC">
      <w:pPr>
        <w:pStyle w:val="Hoofdtekst0"/>
        <w:numPr>
          <w:ilvl w:val="0"/>
          <w:numId w:val="33"/>
        </w:numPr>
        <w:shd w:val="clear" w:color="auto" w:fill="auto"/>
        <w:tabs>
          <w:tab w:val="left" w:pos="352"/>
        </w:tabs>
        <w:spacing w:after="0"/>
        <w:contextualSpacing/>
      </w:pPr>
      <w:r w:rsidRPr="00FF29A6">
        <w:t>Je hebt een sterke mondelinge en schriftelijke uitdrukkingsvaardigheid. Je legt technische gegevens uit op een begrijpelijke en gestructureerde wijze en stelt ondubbelzinnige, leesbare en taalkundig correct teksten op.</w:t>
      </w:r>
    </w:p>
    <w:p w:rsidR="001E32EC" w:rsidRPr="00FF29A6" w:rsidRDefault="001E32EC" w:rsidP="001E32EC">
      <w:pPr>
        <w:pStyle w:val="Hoofdtekst0"/>
        <w:numPr>
          <w:ilvl w:val="0"/>
          <w:numId w:val="33"/>
        </w:numPr>
        <w:shd w:val="clear" w:color="auto" w:fill="auto"/>
        <w:tabs>
          <w:tab w:val="left" w:pos="352"/>
        </w:tabs>
        <w:spacing w:after="0"/>
        <w:contextualSpacing/>
      </w:pPr>
      <w:r w:rsidRPr="00FF29A6">
        <w:t xml:space="preserve">Je werkt spontaan en gemotiveerd samen om een gezamenlijk doel te bereiken. </w:t>
      </w:r>
    </w:p>
    <w:p w:rsidR="001E32EC" w:rsidRPr="00FF29A6" w:rsidRDefault="001E32EC" w:rsidP="001E32EC">
      <w:pPr>
        <w:pStyle w:val="Hoofdtekst0"/>
        <w:numPr>
          <w:ilvl w:val="0"/>
          <w:numId w:val="33"/>
        </w:numPr>
        <w:shd w:val="clear" w:color="auto" w:fill="auto"/>
        <w:tabs>
          <w:tab w:val="left" w:pos="352"/>
        </w:tabs>
        <w:spacing w:after="0"/>
        <w:contextualSpacing/>
      </w:pPr>
      <w:r w:rsidRPr="00FF29A6">
        <w:t xml:space="preserve">Je geeft richting op het niveau van processen en structuren. Je zorgt ervoor dat alle medewerkers dezelfde doelstellingen nastreven. </w:t>
      </w:r>
    </w:p>
    <w:p w:rsidR="001E32EC" w:rsidRPr="00FF29A6" w:rsidRDefault="001E32EC" w:rsidP="001E32EC">
      <w:pPr>
        <w:pStyle w:val="Hoofdtekst0"/>
        <w:numPr>
          <w:ilvl w:val="0"/>
          <w:numId w:val="33"/>
        </w:numPr>
        <w:shd w:val="clear" w:color="auto" w:fill="auto"/>
        <w:tabs>
          <w:tab w:val="left" w:pos="352"/>
        </w:tabs>
        <w:spacing w:after="0"/>
        <w:contextualSpacing/>
      </w:pPr>
      <w:r w:rsidRPr="00FF29A6">
        <w:t xml:space="preserve">Je kan trends en ontwikkelingen vertalen beleidsvoorstellen voor je eigen afdeling. </w:t>
      </w:r>
    </w:p>
    <w:p w:rsidR="001E32EC" w:rsidRPr="009167DC" w:rsidRDefault="001E32EC" w:rsidP="001E32EC">
      <w:pPr>
        <w:pStyle w:val="Hoofdtekst0"/>
        <w:numPr>
          <w:ilvl w:val="0"/>
          <w:numId w:val="33"/>
        </w:numPr>
        <w:shd w:val="clear" w:color="auto" w:fill="auto"/>
        <w:tabs>
          <w:tab w:val="left" w:pos="352"/>
        </w:tabs>
        <w:spacing w:after="0"/>
        <w:contextualSpacing/>
        <w:rPr>
          <w:sz w:val="24"/>
          <w:szCs w:val="24"/>
        </w:rPr>
      </w:pPr>
      <w:r w:rsidRPr="00FF29A6">
        <w:t>Je bent trainer en instructeur voor je medewerkers en je begeleidt hen zodat ze hun taken kunnen afwerken en doelstellingen kunnen behalen</w:t>
      </w:r>
      <w:r w:rsidRPr="009167DC">
        <w:rPr>
          <w:sz w:val="24"/>
          <w:szCs w:val="24"/>
        </w:rPr>
        <w:t>.</w:t>
      </w:r>
    </w:p>
    <w:p w:rsidR="001E32EC" w:rsidRPr="009167DC" w:rsidRDefault="001E32EC" w:rsidP="001E32EC">
      <w:pPr>
        <w:tabs>
          <w:tab w:val="left" w:pos="567"/>
          <w:tab w:val="left" w:pos="1134"/>
        </w:tabs>
        <w:ind w:left="181"/>
        <w:rPr>
          <w:rFonts w:ascii="Arial" w:hAnsi="Arial" w:cs="Arial"/>
        </w:rPr>
      </w:pPr>
    </w:p>
    <w:p w:rsidR="001E32EC" w:rsidRPr="009167DC" w:rsidRDefault="001E32EC" w:rsidP="001E32EC">
      <w:pPr>
        <w:tabs>
          <w:tab w:val="left" w:pos="567"/>
          <w:tab w:val="left" w:pos="1134"/>
        </w:tabs>
        <w:ind w:left="181"/>
        <w:rPr>
          <w:rFonts w:ascii="Arial" w:hAnsi="Arial" w:cs="Arial"/>
          <w:b/>
        </w:rPr>
      </w:pPr>
      <w:r w:rsidRPr="009167DC">
        <w:rPr>
          <w:rFonts w:ascii="Arial" w:hAnsi="Arial" w:cs="Arial"/>
          <w:b/>
        </w:rPr>
        <w:t>Gedrag</w:t>
      </w:r>
    </w:p>
    <w:p w:rsidR="001E32EC" w:rsidRPr="009167DC" w:rsidRDefault="001E32EC" w:rsidP="001E32EC">
      <w:pPr>
        <w:tabs>
          <w:tab w:val="left" w:pos="567"/>
          <w:tab w:val="left" w:pos="1134"/>
        </w:tabs>
        <w:ind w:left="181"/>
        <w:rPr>
          <w:rFonts w:ascii="Arial" w:hAnsi="Arial" w:cs="Arial"/>
          <w:b/>
        </w:rPr>
      </w:pPr>
    </w:p>
    <w:p w:rsidR="001E32EC" w:rsidRPr="00FF29A6" w:rsidRDefault="001E32EC" w:rsidP="001E32EC">
      <w:pPr>
        <w:pStyle w:val="Hoofdtekst0"/>
        <w:numPr>
          <w:ilvl w:val="0"/>
          <w:numId w:val="32"/>
        </w:numPr>
        <w:shd w:val="clear" w:color="auto" w:fill="auto"/>
        <w:tabs>
          <w:tab w:val="left" w:pos="354"/>
        </w:tabs>
        <w:spacing w:after="0"/>
        <w:contextualSpacing/>
      </w:pPr>
      <w:r w:rsidRPr="00FF29A6">
        <w:t>Betrouwbaarheid: je bewaakt de naleving van regels en past ze zelf ook toe.</w:t>
      </w:r>
    </w:p>
    <w:p w:rsidR="001E32EC" w:rsidRPr="00FF29A6" w:rsidRDefault="001E32EC" w:rsidP="001E32EC">
      <w:pPr>
        <w:pStyle w:val="Hoofdtekst0"/>
        <w:numPr>
          <w:ilvl w:val="0"/>
          <w:numId w:val="32"/>
        </w:numPr>
        <w:shd w:val="clear" w:color="auto" w:fill="auto"/>
        <w:tabs>
          <w:tab w:val="left" w:pos="354"/>
        </w:tabs>
        <w:spacing w:after="0"/>
        <w:contextualSpacing/>
      </w:pPr>
      <w:r w:rsidRPr="00FF29A6">
        <w:t xml:space="preserve">Neutraliteit: je verzet je tegen vooringenomenheid. </w:t>
      </w:r>
    </w:p>
    <w:p w:rsidR="001E32EC" w:rsidRPr="00FF29A6" w:rsidRDefault="001E32EC" w:rsidP="001E32EC">
      <w:pPr>
        <w:pStyle w:val="Hoofdtekst0"/>
        <w:numPr>
          <w:ilvl w:val="0"/>
          <w:numId w:val="32"/>
        </w:numPr>
        <w:shd w:val="clear" w:color="auto" w:fill="auto"/>
        <w:tabs>
          <w:tab w:val="left" w:pos="354"/>
        </w:tabs>
        <w:spacing w:after="0"/>
        <w:contextualSpacing/>
      </w:pPr>
      <w:r w:rsidRPr="00FF29A6">
        <w:t xml:space="preserve">Organisatiebetrokkenheid: je bent trots op je afdeling en streeft het algemeen belang na. </w:t>
      </w:r>
    </w:p>
    <w:p w:rsidR="001E32EC" w:rsidRPr="00FF29A6" w:rsidRDefault="001E32EC" w:rsidP="001E32EC">
      <w:pPr>
        <w:pStyle w:val="Hoofdtekst0"/>
        <w:numPr>
          <w:ilvl w:val="0"/>
          <w:numId w:val="32"/>
        </w:numPr>
        <w:shd w:val="clear" w:color="auto" w:fill="auto"/>
        <w:tabs>
          <w:tab w:val="left" w:pos="354"/>
        </w:tabs>
        <w:spacing w:after="0"/>
        <w:contextualSpacing/>
      </w:pPr>
      <w:r w:rsidRPr="00FF29A6">
        <w:t>Creativiteit: je geeft alternatieve ideeën en oplossingen in niet voor de hand liggende situaties.</w:t>
      </w:r>
    </w:p>
    <w:p w:rsidR="001E32EC" w:rsidRPr="00FF29A6" w:rsidRDefault="001E32EC" w:rsidP="001E32EC">
      <w:pPr>
        <w:pStyle w:val="Hoofdtekst0"/>
        <w:numPr>
          <w:ilvl w:val="0"/>
          <w:numId w:val="32"/>
        </w:numPr>
        <w:shd w:val="clear" w:color="auto" w:fill="auto"/>
        <w:tabs>
          <w:tab w:val="left" w:pos="354"/>
        </w:tabs>
        <w:spacing w:after="0"/>
        <w:contextualSpacing/>
      </w:pPr>
      <w:r w:rsidRPr="00FF29A6">
        <w:t>Zin voor initiatief: je neemt initiatief om structurele problemen binnen het eigen taakdomein op te lossen.</w:t>
      </w:r>
    </w:p>
    <w:p w:rsidR="00D060DC" w:rsidRPr="00FF29A6" w:rsidRDefault="001E32EC" w:rsidP="00FF29A6">
      <w:pPr>
        <w:pStyle w:val="Hoofdtekst0"/>
        <w:numPr>
          <w:ilvl w:val="0"/>
          <w:numId w:val="32"/>
        </w:numPr>
        <w:shd w:val="clear" w:color="auto" w:fill="auto"/>
        <w:tabs>
          <w:tab w:val="left" w:pos="354"/>
        </w:tabs>
        <w:spacing w:after="0"/>
        <w:contextualSpacing/>
      </w:pPr>
      <w:r w:rsidRPr="00FF29A6">
        <w:t xml:space="preserve">Discretie: je kan op een gepaste wijze om met vertrouwelijke informatie </w:t>
      </w:r>
      <w:r w:rsidR="00FF29A6">
        <w:t>en persoonsgegevens.</w:t>
      </w:r>
    </w:p>
    <w:p w:rsidR="00D060DC" w:rsidRDefault="00D060DC" w:rsidP="001E32EC">
      <w:pPr>
        <w:tabs>
          <w:tab w:val="left" w:pos="567"/>
          <w:tab w:val="left" w:pos="1134"/>
        </w:tabs>
        <w:rPr>
          <w:rFonts w:ascii="Arial" w:hAnsi="Arial" w:cs="Arial"/>
        </w:rPr>
      </w:pPr>
    </w:p>
    <w:p w:rsidR="009167DC" w:rsidRPr="009167DC" w:rsidRDefault="009167DC" w:rsidP="001E32EC">
      <w:pPr>
        <w:tabs>
          <w:tab w:val="left" w:pos="567"/>
          <w:tab w:val="left" w:pos="1134"/>
        </w:tabs>
        <w:rPr>
          <w:rFonts w:ascii="Arial" w:hAnsi="Arial" w:cs="Arial"/>
        </w:rPr>
      </w:pPr>
    </w:p>
    <w:p w:rsidR="001E32EC" w:rsidRPr="009167DC" w:rsidRDefault="001E32EC" w:rsidP="001E32EC">
      <w:pPr>
        <w:pStyle w:val="Lijstalinea"/>
        <w:numPr>
          <w:ilvl w:val="0"/>
          <w:numId w:val="27"/>
        </w:numPr>
        <w:tabs>
          <w:tab w:val="left" w:pos="567"/>
          <w:tab w:val="left" w:pos="1134"/>
        </w:tabs>
        <w:rPr>
          <w:rFonts w:ascii="Arial" w:hAnsi="Arial" w:cs="Arial"/>
          <w:u w:val="single"/>
        </w:rPr>
      </w:pPr>
      <w:r w:rsidRPr="009167DC">
        <w:rPr>
          <w:rFonts w:ascii="Arial" w:hAnsi="Arial" w:cs="Arial"/>
          <w:b/>
          <w:u w:val="single"/>
        </w:rPr>
        <w:t>Functie-eisen</w:t>
      </w:r>
    </w:p>
    <w:p w:rsidR="001E32EC" w:rsidRPr="00FF29A6" w:rsidRDefault="001E32EC" w:rsidP="001E32EC">
      <w:pPr>
        <w:tabs>
          <w:tab w:val="left" w:pos="567"/>
          <w:tab w:val="left" w:pos="1134"/>
        </w:tabs>
        <w:rPr>
          <w:rFonts w:ascii="Arial" w:hAnsi="Arial" w:cs="Arial"/>
          <w:sz w:val="22"/>
          <w:szCs w:val="22"/>
        </w:rPr>
      </w:pPr>
    </w:p>
    <w:p w:rsidR="001E32EC" w:rsidRPr="00FF29A6" w:rsidRDefault="001E32EC" w:rsidP="001E32EC">
      <w:pPr>
        <w:pStyle w:val="Plattetekstinspringen2"/>
        <w:spacing w:line="240" w:lineRule="auto"/>
        <w:ind w:left="180"/>
        <w:rPr>
          <w:rFonts w:ascii="Arial" w:hAnsi="Arial" w:cs="Arial"/>
          <w:sz w:val="22"/>
          <w:szCs w:val="22"/>
        </w:rPr>
      </w:pPr>
      <w:r w:rsidRPr="00FF29A6">
        <w:rPr>
          <w:rFonts w:ascii="Arial" w:hAnsi="Arial" w:cs="Arial"/>
          <w:sz w:val="22"/>
          <w:szCs w:val="22"/>
        </w:rPr>
        <w:t>Zie rechtspositieregeling voor de toelatingsvoorwaarden, aanwervingsvoorwaarden en bevorderingsvoorwaarden.</w:t>
      </w:r>
    </w:p>
    <w:p w:rsidR="001E32EC" w:rsidRPr="009167DC" w:rsidRDefault="001E32EC" w:rsidP="001E32EC">
      <w:pPr>
        <w:rPr>
          <w:rFonts w:ascii="Arial" w:hAnsi="Arial" w:cs="Arial"/>
        </w:rPr>
      </w:pPr>
    </w:p>
    <w:p w:rsidR="001E32EC" w:rsidRPr="009167DC" w:rsidRDefault="001E32EC" w:rsidP="001E32EC">
      <w:pPr>
        <w:pStyle w:val="Lijstalinea"/>
        <w:numPr>
          <w:ilvl w:val="0"/>
          <w:numId w:val="27"/>
        </w:numPr>
        <w:tabs>
          <w:tab w:val="left" w:pos="567"/>
          <w:tab w:val="left" w:pos="1134"/>
        </w:tabs>
        <w:rPr>
          <w:rFonts w:ascii="Arial" w:hAnsi="Arial" w:cs="Arial"/>
          <w:u w:val="single"/>
        </w:rPr>
      </w:pPr>
      <w:proofErr w:type="spellStart"/>
      <w:r w:rsidRPr="009167DC">
        <w:rPr>
          <w:rFonts w:ascii="Arial" w:hAnsi="Arial" w:cs="Arial"/>
          <w:b/>
          <w:u w:val="single"/>
        </w:rPr>
        <w:t>Wedddeschaal</w:t>
      </w:r>
      <w:proofErr w:type="spellEnd"/>
    </w:p>
    <w:p w:rsidR="001E32EC" w:rsidRPr="009167DC" w:rsidRDefault="001E32EC" w:rsidP="001E32EC">
      <w:pPr>
        <w:tabs>
          <w:tab w:val="left" w:pos="567"/>
          <w:tab w:val="left" w:pos="1134"/>
        </w:tabs>
        <w:rPr>
          <w:rFonts w:ascii="Arial" w:hAnsi="Arial" w:cs="Arial"/>
          <w:u w:val="single"/>
        </w:rPr>
      </w:pPr>
    </w:p>
    <w:p w:rsidR="001E32EC" w:rsidRPr="009167DC" w:rsidRDefault="001E32EC" w:rsidP="001E32EC">
      <w:pPr>
        <w:pStyle w:val="Plattetekstinspringen2"/>
        <w:spacing w:line="240" w:lineRule="auto"/>
        <w:ind w:left="0"/>
        <w:rPr>
          <w:rFonts w:ascii="Arial" w:hAnsi="Arial" w:cs="Arial"/>
          <w:u w:val="single"/>
        </w:rPr>
      </w:pPr>
      <w:r w:rsidRPr="009167DC">
        <w:rPr>
          <w:rFonts w:ascii="Arial" w:hAnsi="Arial" w:cs="Arial"/>
        </w:rPr>
        <w:t>A4a-A4b</w:t>
      </w:r>
    </w:p>
    <w:p w:rsidR="001E32EC" w:rsidRPr="009927D3" w:rsidRDefault="001E32EC" w:rsidP="001E32EC">
      <w:pPr>
        <w:rPr>
          <w:rFonts w:ascii="Arial" w:hAnsi="Arial" w:cs="Arial"/>
          <w:b/>
          <w:sz w:val="22"/>
          <w:szCs w:val="22"/>
        </w:rPr>
      </w:pPr>
    </w:p>
    <w:tbl>
      <w:tblPr>
        <w:tblpPr w:leftFromText="141" w:rightFromText="141" w:vertAnchor="text" w:horzAnchor="margin" w:tblpY="492"/>
        <w:tblW w:w="9000" w:type="dxa"/>
        <w:tblLook w:val="01E0" w:firstRow="1" w:lastRow="1" w:firstColumn="1" w:lastColumn="1" w:noHBand="0" w:noVBand="0"/>
      </w:tblPr>
      <w:tblGrid>
        <w:gridCol w:w="2628"/>
        <w:gridCol w:w="2952"/>
        <w:gridCol w:w="3420"/>
      </w:tblGrid>
      <w:tr w:rsidR="001E32EC" w:rsidRPr="00873FC8" w:rsidTr="003424A2">
        <w:tc>
          <w:tcPr>
            <w:tcW w:w="2628" w:type="dxa"/>
            <w:tcBorders>
              <w:bottom w:val="single" w:sz="4" w:space="0" w:color="auto"/>
              <w:right w:val="single" w:sz="4" w:space="0" w:color="auto"/>
            </w:tcBorders>
          </w:tcPr>
          <w:p w:rsidR="001E32EC" w:rsidRPr="00873FC8" w:rsidRDefault="001E32EC" w:rsidP="003424A2">
            <w:pPr>
              <w:keepNext/>
              <w:jc w:val="center"/>
              <w:rPr>
                <w:rFonts w:ascii="Arial" w:hAnsi="Arial" w:cs="Arial"/>
                <w:sz w:val="20"/>
              </w:rPr>
            </w:pPr>
          </w:p>
        </w:tc>
        <w:tc>
          <w:tcPr>
            <w:tcW w:w="2952" w:type="dxa"/>
            <w:tcBorders>
              <w:left w:val="single" w:sz="4" w:space="0" w:color="auto"/>
              <w:bottom w:val="single" w:sz="4" w:space="0" w:color="auto"/>
              <w:right w:val="single" w:sz="4" w:space="0" w:color="auto"/>
            </w:tcBorders>
          </w:tcPr>
          <w:p w:rsidR="001E32EC" w:rsidRPr="00873FC8" w:rsidRDefault="001E32EC" w:rsidP="003424A2">
            <w:pPr>
              <w:keepNext/>
              <w:ind w:left="684"/>
              <w:rPr>
                <w:rFonts w:ascii="Arial" w:hAnsi="Arial" w:cs="Arial"/>
                <w:b/>
                <w:sz w:val="20"/>
              </w:rPr>
            </w:pPr>
            <w:r w:rsidRPr="00873FC8">
              <w:rPr>
                <w:rFonts w:ascii="Arial" w:hAnsi="Arial" w:cs="Arial"/>
                <w:b/>
                <w:sz w:val="20"/>
              </w:rPr>
              <w:t>Personeelslid</w:t>
            </w:r>
          </w:p>
        </w:tc>
        <w:tc>
          <w:tcPr>
            <w:tcW w:w="3420" w:type="dxa"/>
            <w:tcBorders>
              <w:left w:val="single" w:sz="4" w:space="0" w:color="auto"/>
              <w:bottom w:val="single" w:sz="4" w:space="0" w:color="auto"/>
            </w:tcBorders>
          </w:tcPr>
          <w:p w:rsidR="001E32EC" w:rsidRPr="00873FC8" w:rsidRDefault="001E32EC" w:rsidP="003424A2">
            <w:pPr>
              <w:keepNext/>
              <w:ind w:left="684"/>
              <w:rPr>
                <w:rFonts w:ascii="Arial" w:hAnsi="Arial" w:cs="Arial"/>
                <w:b/>
                <w:sz w:val="20"/>
              </w:rPr>
            </w:pPr>
            <w:r w:rsidRPr="00873FC8">
              <w:rPr>
                <w:rFonts w:ascii="Arial" w:hAnsi="Arial" w:cs="Arial"/>
                <w:b/>
                <w:sz w:val="20"/>
              </w:rPr>
              <w:t>Direct Leidinggevende</w:t>
            </w:r>
          </w:p>
        </w:tc>
      </w:tr>
      <w:tr w:rsidR="001E32EC" w:rsidRPr="00873FC8" w:rsidTr="003424A2">
        <w:trPr>
          <w:trHeight w:val="615"/>
        </w:trPr>
        <w:tc>
          <w:tcPr>
            <w:tcW w:w="2628" w:type="dxa"/>
            <w:tcBorders>
              <w:top w:val="single" w:sz="4" w:space="0" w:color="auto"/>
              <w:right w:val="single" w:sz="4" w:space="0" w:color="auto"/>
            </w:tcBorders>
            <w:vAlign w:val="center"/>
          </w:tcPr>
          <w:p w:rsidR="001E32EC" w:rsidRPr="00873FC8" w:rsidRDefault="001E32EC" w:rsidP="003424A2">
            <w:pPr>
              <w:keepNext/>
              <w:ind w:left="249"/>
              <w:rPr>
                <w:rFonts w:ascii="Arial" w:hAnsi="Arial" w:cs="Arial"/>
                <w:b/>
                <w:i/>
                <w:sz w:val="20"/>
              </w:rPr>
            </w:pPr>
            <w:r w:rsidRPr="00873FC8">
              <w:rPr>
                <w:rFonts w:ascii="Arial" w:hAnsi="Arial" w:cs="Arial"/>
                <w:b/>
                <w:i/>
                <w:sz w:val="20"/>
              </w:rPr>
              <w:t>“Voor kennisname”</w:t>
            </w:r>
          </w:p>
        </w:tc>
        <w:tc>
          <w:tcPr>
            <w:tcW w:w="2952" w:type="dxa"/>
            <w:tcBorders>
              <w:top w:val="single" w:sz="4" w:space="0" w:color="auto"/>
              <w:left w:val="single" w:sz="4" w:space="0" w:color="auto"/>
              <w:right w:val="single" w:sz="4" w:space="0" w:color="auto"/>
            </w:tcBorders>
            <w:vAlign w:val="center"/>
          </w:tcPr>
          <w:p w:rsidR="001E32EC" w:rsidRPr="00873FC8" w:rsidRDefault="001E32EC" w:rsidP="003424A2">
            <w:pPr>
              <w:keepNext/>
              <w:rPr>
                <w:rFonts w:ascii="Arial" w:hAnsi="Arial" w:cs="Arial"/>
                <w:sz w:val="20"/>
              </w:rPr>
            </w:pPr>
          </w:p>
        </w:tc>
        <w:tc>
          <w:tcPr>
            <w:tcW w:w="3420" w:type="dxa"/>
            <w:tcBorders>
              <w:top w:val="single" w:sz="4" w:space="0" w:color="auto"/>
              <w:left w:val="single" w:sz="4" w:space="0" w:color="auto"/>
            </w:tcBorders>
            <w:vAlign w:val="center"/>
          </w:tcPr>
          <w:p w:rsidR="001E32EC" w:rsidRPr="00873FC8" w:rsidRDefault="001E32EC" w:rsidP="003424A2">
            <w:pPr>
              <w:keepNext/>
              <w:rPr>
                <w:rFonts w:ascii="Arial" w:hAnsi="Arial" w:cs="Arial"/>
                <w:sz w:val="20"/>
              </w:rPr>
            </w:pPr>
          </w:p>
        </w:tc>
      </w:tr>
      <w:tr w:rsidR="001E32EC" w:rsidRPr="00873FC8" w:rsidTr="003424A2">
        <w:trPr>
          <w:trHeight w:val="535"/>
        </w:trPr>
        <w:tc>
          <w:tcPr>
            <w:tcW w:w="2628" w:type="dxa"/>
            <w:tcBorders>
              <w:right w:val="single" w:sz="4" w:space="0" w:color="auto"/>
            </w:tcBorders>
            <w:vAlign w:val="center"/>
          </w:tcPr>
          <w:p w:rsidR="001E32EC" w:rsidRPr="00873FC8" w:rsidRDefault="001E32EC" w:rsidP="003424A2">
            <w:pPr>
              <w:keepNext/>
              <w:ind w:left="249"/>
              <w:rPr>
                <w:rFonts w:ascii="Arial" w:hAnsi="Arial" w:cs="Arial"/>
                <w:b/>
                <w:sz w:val="20"/>
              </w:rPr>
            </w:pPr>
            <w:r w:rsidRPr="00873FC8">
              <w:rPr>
                <w:rFonts w:ascii="Arial" w:hAnsi="Arial" w:cs="Arial"/>
                <w:b/>
                <w:sz w:val="20"/>
              </w:rPr>
              <w:t>Datum</w:t>
            </w:r>
          </w:p>
        </w:tc>
        <w:tc>
          <w:tcPr>
            <w:tcW w:w="2952" w:type="dxa"/>
            <w:tcBorders>
              <w:left w:val="single" w:sz="4" w:space="0" w:color="auto"/>
              <w:right w:val="single" w:sz="4" w:space="0" w:color="auto"/>
            </w:tcBorders>
            <w:vAlign w:val="center"/>
          </w:tcPr>
          <w:p w:rsidR="001E32EC" w:rsidRPr="00873FC8" w:rsidRDefault="001E32EC" w:rsidP="003424A2">
            <w:pPr>
              <w:keepNext/>
              <w:rPr>
                <w:rFonts w:ascii="Arial" w:hAnsi="Arial" w:cs="Arial"/>
                <w:sz w:val="20"/>
              </w:rPr>
            </w:pPr>
          </w:p>
        </w:tc>
        <w:tc>
          <w:tcPr>
            <w:tcW w:w="3420" w:type="dxa"/>
            <w:tcBorders>
              <w:left w:val="single" w:sz="4" w:space="0" w:color="auto"/>
            </w:tcBorders>
            <w:vAlign w:val="center"/>
          </w:tcPr>
          <w:p w:rsidR="001E32EC" w:rsidRPr="00873FC8" w:rsidRDefault="001E32EC" w:rsidP="003424A2">
            <w:pPr>
              <w:keepNext/>
              <w:rPr>
                <w:rFonts w:ascii="Arial" w:hAnsi="Arial" w:cs="Arial"/>
                <w:sz w:val="20"/>
              </w:rPr>
            </w:pPr>
          </w:p>
        </w:tc>
      </w:tr>
      <w:tr w:rsidR="001E32EC" w:rsidRPr="00873FC8" w:rsidTr="003424A2">
        <w:trPr>
          <w:trHeight w:val="709"/>
        </w:trPr>
        <w:tc>
          <w:tcPr>
            <w:tcW w:w="2628" w:type="dxa"/>
            <w:tcBorders>
              <w:right w:val="single" w:sz="4" w:space="0" w:color="auto"/>
            </w:tcBorders>
            <w:vAlign w:val="center"/>
          </w:tcPr>
          <w:p w:rsidR="001E32EC" w:rsidRPr="00873FC8" w:rsidRDefault="001E32EC" w:rsidP="003424A2">
            <w:pPr>
              <w:keepNext/>
              <w:ind w:left="252"/>
              <w:rPr>
                <w:rFonts w:ascii="Arial" w:hAnsi="Arial" w:cs="Arial"/>
                <w:b/>
                <w:sz w:val="20"/>
              </w:rPr>
            </w:pPr>
            <w:r w:rsidRPr="00873FC8">
              <w:rPr>
                <w:rFonts w:ascii="Arial" w:hAnsi="Arial" w:cs="Arial"/>
                <w:b/>
                <w:sz w:val="20"/>
              </w:rPr>
              <w:t>Handtekening</w:t>
            </w:r>
          </w:p>
        </w:tc>
        <w:tc>
          <w:tcPr>
            <w:tcW w:w="2952" w:type="dxa"/>
            <w:tcBorders>
              <w:left w:val="single" w:sz="4" w:space="0" w:color="auto"/>
              <w:right w:val="single" w:sz="4" w:space="0" w:color="auto"/>
            </w:tcBorders>
            <w:vAlign w:val="center"/>
          </w:tcPr>
          <w:p w:rsidR="001E32EC" w:rsidRPr="00873FC8" w:rsidRDefault="001E32EC" w:rsidP="003424A2">
            <w:pPr>
              <w:keepNext/>
              <w:rPr>
                <w:rFonts w:ascii="Arial" w:hAnsi="Arial" w:cs="Arial"/>
                <w:sz w:val="20"/>
              </w:rPr>
            </w:pPr>
          </w:p>
          <w:p w:rsidR="001E32EC" w:rsidRPr="00873FC8" w:rsidRDefault="001E32EC" w:rsidP="003424A2">
            <w:pPr>
              <w:keepNext/>
              <w:rPr>
                <w:rFonts w:ascii="Arial" w:hAnsi="Arial" w:cs="Arial"/>
                <w:sz w:val="20"/>
              </w:rPr>
            </w:pPr>
          </w:p>
        </w:tc>
        <w:tc>
          <w:tcPr>
            <w:tcW w:w="3420" w:type="dxa"/>
            <w:tcBorders>
              <w:left w:val="single" w:sz="4" w:space="0" w:color="auto"/>
            </w:tcBorders>
            <w:vAlign w:val="center"/>
          </w:tcPr>
          <w:p w:rsidR="001E32EC" w:rsidRPr="00873FC8" w:rsidRDefault="001E32EC" w:rsidP="003424A2">
            <w:pPr>
              <w:keepNext/>
              <w:rPr>
                <w:rFonts w:ascii="Arial" w:hAnsi="Arial" w:cs="Arial"/>
                <w:sz w:val="20"/>
              </w:rPr>
            </w:pPr>
          </w:p>
        </w:tc>
      </w:tr>
      <w:tr w:rsidR="001E32EC" w:rsidRPr="00873FC8" w:rsidTr="003424A2">
        <w:trPr>
          <w:trHeight w:val="687"/>
        </w:trPr>
        <w:tc>
          <w:tcPr>
            <w:tcW w:w="2628" w:type="dxa"/>
            <w:tcBorders>
              <w:right w:val="single" w:sz="4" w:space="0" w:color="auto"/>
            </w:tcBorders>
            <w:vAlign w:val="center"/>
          </w:tcPr>
          <w:p w:rsidR="001E32EC" w:rsidRPr="00873FC8" w:rsidRDefault="001E32EC" w:rsidP="003424A2">
            <w:pPr>
              <w:keepNext/>
              <w:ind w:left="252"/>
              <w:rPr>
                <w:rFonts w:ascii="Arial" w:hAnsi="Arial" w:cs="Arial"/>
                <w:b/>
                <w:sz w:val="20"/>
              </w:rPr>
            </w:pPr>
            <w:r w:rsidRPr="00873FC8">
              <w:rPr>
                <w:rFonts w:ascii="Arial" w:hAnsi="Arial" w:cs="Arial"/>
                <w:b/>
                <w:sz w:val="20"/>
              </w:rPr>
              <w:t>Naam</w:t>
            </w:r>
          </w:p>
        </w:tc>
        <w:tc>
          <w:tcPr>
            <w:tcW w:w="2952" w:type="dxa"/>
            <w:tcBorders>
              <w:left w:val="single" w:sz="4" w:space="0" w:color="auto"/>
              <w:right w:val="single" w:sz="4" w:space="0" w:color="auto"/>
            </w:tcBorders>
            <w:vAlign w:val="center"/>
          </w:tcPr>
          <w:p w:rsidR="001E32EC" w:rsidRPr="00873FC8" w:rsidRDefault="001E32EC" w:rsidP="003424A2">
            <w:pPr>
              <w:keepNext/>
              <w:rPr>
                <w:rFonts w:ascii="Arial" w:hAnsi="Arial" w:cs="Arial"/>
                <w:sz w:val="20"/>
              </w:rPr>
            </w:pPr>
          </w:p>
        </w:tc>
        <w:tc>
          <w:tcPr>
            <w:tcW w:w="3420" w:type="dxa"/>
            <w:tcBorders>
              <w:left w:val="single" w:sz="4" w:space="0" w:color="auto"/>
            </w:tcBorders>
            <w:vAlign w:val="center"/>
          </w:tcPr>
          <w:p w:rsidR="001E32EC" w:rsidRPr="00873FC8" w:rsidRDefault="001E32EC" w:rsidP="003424A2">
            <w:pPr>
              <w:keepNext/>
              <w:rPr>
                <w:rFonts w:ascii="Arial" w:hAnsi="Arial" w:cs="Arial"/>
                <w:sz w:val="20"/>
              </w:rPr>
            </w:pPr>
          </w:p>
        </w:tc>
      </w:tr>
    </w:tbl>
    <w:p w:rsidR="001E32EC" w:rsidRPr="00BE45AA" w:rsidRDefault="001E32EC" w:rsidP="001E32EC">
      <w:pPr>
        <w:tabs>
          <w:tab w:val="left" w:pos="567"/>
          <w:tab w:val="left" w:pos="1134"/>
        </w:tabs>
        <w:rPr>
          <w:rFonts w:ascii="Arial" w:hAnsi="Arial" w:cs="Arial"/>
          <w:b/>
        </w:rPr>
      </w:pPr>
      <w:r w:rsidRPr="00BE45AA">
        <w:rPr>
          <w:rFonts w:ascii="Arial" w:hAnsi="Arial" w:cs="Arial"/>
          <w:b/>
        </w:rPr>
        <w:t>Voor kennisname</w:t>
      </w:r>
    </w:p>
    <w:sectPr w:rsidR="001E32EC" w:rsidRPr="00BE45AA" w:rsidSect="00EA42F3">
      <w:headerReference w:type="even" r:id="rId10"/>
      <w:headerReference w:type="default" r:id="rId11"/>
      <w:footerReference w:type="even" r:id="rId12"/>
      <w:footerReference w:type="default" r:id="rId13"/>
      <w:headerReference w:type="first" r:id="rId14"/>
      <w:footerReference w:type="first" r:id="rId15"/>
      <w:pgSz w:w="11900" w:h="16840"/>
      <w:pgMar w:top="1418" w:right="1800" w:bottom="1440" w:left="1800" w:header="720" w:footer="720" w:gutter="0"/>
      <w:pgNumType w:chapStyle="4" w:chapSep="col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CE" w:rsidRDefault="000114CE" w:rsidP="00D74599">
      <w:r>
        <w:separator/>
      </w:r>
    </w:p>
  </w:endnote>
  <w:endnote w:type="continuationSeparator" w:id="0">
    <w:p w:rsidR="000114CE" w:rsidRDefault="000114CE" w:rsidP="00D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040CC9" w:rsidP="009F22C2">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1628A0" w:rsidRDefault="00191AD6" w:rsidP="001628A0">
    <w:pPr>
      <w:pStyle w:val="Voettekst"/>
      <w:pBdr>
        <w:top w:val="single" w:sz="4" w:space="1" w:color="auto"/>
      </w:pBdr>
      <w:rPr>
        <w:sz w:val="20"/>
      </w:rPr>
    </w:pPr>
    <w:r>
      <w:rPr>
        <w:sz w:val="20"/>
      </w:rPr>
      <w:t xml:space="preserve">Datum goedkeuring </w:t>
    </w:r>
    <w:r w:rsidR="004452D9">
      <w:rPr>
        <w:sz w:val="20"/>
      </w:rPr>
      <w:t>algemeen directeur</w:t>
    </w:r>
    <w:r>
      <w:rPr>
        <w:sz w:val="20"/>
      </w:rPr>
      <w:t xml:space="preserve">: </w:t>
    </w:r>
    <w:r w:rsidR="00EF46F7">
      <w:rPr>
        <w:sz w:val="20"/>
      </w:rPr>
      <w:t>16 december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1628A0" w:rsidP="001628A0">
    <w:pPr>
      <w:pStyle w:val="Voettekst"/>
      <w:pBdr>
        <w:top w:val="single" w:sz="4" w:space="1" w:color="auto"/>
      </w:pBdr>
    </w:pPr>
    <w:r w:rsidRPr="00873FC8">
      <w:rPr>
        <w:sz w:val="20"/>
      </w:rPr>
      <w:t>Beslissing algemeen directeur van 10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CE" w:rsidRDefault="000114CE" w:rsidP="00D74599">
      <w:r>
        <w:separator/>
      </w:r>
    </w:p>
  </w:footnote>
  <w:footnote w:type="continuationSeparator" w:id="0">
    <w:p w:rsidR="000114CE" w:rsidRDefault="000114CE" w:rsidP="00D74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B15380" w:rsidRDefault="00040CC9" w:rsidP="00B15380">
    <w:pPr>
      <w:pStyle w:val="Koptekst"/>
      <w:ind w:right="360" w:firstLine="360"/>
      <w:jc w:val="right"/>
      <w:rPr>
        <w:rFonts w:ascii="Arial" w:hAnsi="Arial" w:cs="Arial"/>
        <w:sz w:val="18"/>
        <w:szCs w:val="18"/>
      </w:rPr>
    </w:pP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PAGE </w:instrText>
    </w:r>
    <w:r w:rsidRPr="00B15380">
      <w:rPr>
        <w:rFonts w:ascii="Arial" w:hAnsi="Arial" w:cs="Arial"/>
        <w:sz w:val="18"/>
        <w:szCs w:val="18"/>
        <w:lang w:val="en-US"/>
      </w:rPr>
      <w:fldChar w:fldCharType="separate"/>
    </w:r>
    <w:r w:rsidR="001628A0">
      <w:rPr>
        <w:rFonts w:ascii="Arial" w:hAnsi="Arial" w:cs="Arial"/>
        <w:noProof/>
        <w:sz w:val="18"/>
        <w:szCs w:val="18"/>
        <w:lang w:val="en-US"/>
      </w:rPr>
      <w:t>4</w:t>
    </w:r>
    <w:r w:rsidRPr="00B15380">
      <w:rPr>
        <w:rFonts w:ascii="Arial" w:hAnsi="Arial" w:cs="Arial"/>
        <w:sz w:val="18"/>
        <w:szCs w:val="18"/>
        <w:lang w:val="en-US"/>
      </w:rPr>
      <w:fldChar w:fldCharType="end"/>
    </w:r>
    <w:r>
      <w:rPr>
        <w:rFonts w:ascii="Arial" w:hAnsi="Arial" w:cs="Arial"/>
        <w:sz w:val="18"/>
        <w:szCs w:val="18"/>
        <w:lang w:val="en-US"/>
      </w:rPr>
      <w:t>/</w:t>
    </w: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NUMPAGES </w:instrText>
    </w:r>
    <w:r w:rsidRPr="00B15380">
      <w:rPr>
        <w:rFonts w:ascii="Arial" w:hAnsi="Arial" w:cs="Arial"/>
        <w:sz w:val="18"/>
        <w:szCs w:val="18"/>
        <w:lang w:val="en-US"/>
      </w:rPr>
      <w:fldChar w:fldCharType="separate"/>
    </w:r>
    <w:r w:rsidR="00CE2ED7">
      <w:rPr>
        <w:rFonts w:ascii="Arial" w:hAnsi="Arial" w:cs="Arial"/>
        <w:noProof/>
        <w:sz w:val="18"/>
        <w:szCs w:val="18"/>
        <w:lang w:val="en-US"/>
      </w:rPr>
      <w:t>4</w:t>
    </w:r>
    <w:r w:rsidRPr="00B15380">
      <w:rPr>
        <w:rFonts w:ascii="Arial" w:hAnsi="Arial" w:cs="Arial"/>
        <w:sz w:val="18"/>
        <w:szCs w:val="18"/>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Pr="00B15380" w:rsidRDefault="00040CC9" w:rsidP="00705024">
    <w:pPr>
      <w:pStyle w:val="Koptekst"/>
      <w:ind w:right="360" w:firstLine="360"/>
      <w:jc w:val="right"/>
      <w:rPr>
        <w:rFonts w:ascii="Arial" w:hAnsi="Arial" w:cs="Arial"/>
        <w:sz w:val="18"/>
        <w:szCs w:val="18"/>
      </w:rPr>
    </w:pP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PAGE </w:instrText>
    </w:r>
    <w:r w:rsidRPr="00B15380">
      <w:rPr>
        <w:rFonts w:ascii="Arial" w:hAnsi="Arial" w:cs="Arial"/>
        <w:sz w:val="18"/>
        <w:szCs w:val="18"/>
        <w:lang w:val="en-US"/>
      </w:rPr>
      <w:fldChar w:fldCharType="separate"/>
    </w:r>
    <w:r w:rsidR="00FF29A6">
      <w:rPr>
        <w:rFonts w:ascii="Arial" w:hAnsi="Arial" w:cs="Arial"/>
        <w:noProof/>
        <w:sz w:val="18"/>
        <w:szCs w:val="18"/>
        <w:lang w:val="en-US"/>
      </w:rPr>
      <w:t>2</w:t>
    </w:r>
    <w:r w:rsidRPr="00B15380">
      <w:rPr>
        <w:rFonts w:ascii="Arial" w:hAnsi="Arial" w:cs="Arial"/>
        <w:sz w:val="18"/>
        <w:szCs w:val="18"/>
        <w:lang w:val="en-US"/>
      </w:rPr>
      <w:fldChar w:fldCharType="end"/>
    </w:r>
    <w:r>
      <w:rPr>
        <w:rFonts w:ascii="Arial" w:hAnsi="Arial" w:cs="Arial"/>
        <w:sz w:val="18"/>
        <w:szCs w:val="18"/>
        <w:lang w:val="en-US"/>
      </w:rPr>
      <w:t>/</w:t>
    </w:r>
    <w:r w:rsidRPr="00B15380">
      <w:rPr>
        <w:rFonts w:ascii="Arial" w:hAnsi="Arial" w:cs="Arial"/>
        <w:sz w:val="18"/>
        <w:szCs w:val="18"/>
        <w:lang w:val="en-US"/>
      </w:rPr>
      <w:fldChar w:fldCharType="begin"/>
    </w:r>
    <w:r w:rsidRPr="00B15380">
      <w:rPr>
        <w:rFonts w:ascii="Arial" w:hAnsi="Arial" w:cs="Arial"/>
        <w:sz w:val="18"/>
        <w:szCs w:val="18"/>
        <w:lang w:val="en-US"/>
      </w:rPr>
      <w:instrText xml:space="preserve"> NUMPAGES </w:instrText>
    </w:r>
    <w:r w:rsidRPr="00B15380">
      <w:rPr>
        <w:rFonts w:ascii="Arial" w:hAnsi="Arial" w:cs="Arial"/>
        <w:sz w:val="18"/>
        <w:szCs w:val="18"/>
        <w:lang w:val="en-US"/>
      </w:rPr>
      <w:fldChar w:fldCharType="separate"/>
    </w:r>
    <w:r w:rsidR="00FF29A6">
      <w:rPr>
        <w:rFonts w:ascii="Arial" w:hAnsi="Arial" w:cs="Arial"/>
        <w:noProof/>
        <w:sz w:val="18"/>
        <w:szCs w:val="18"/>
        <w:lang w:val="en-US"/>
      </w:rPr>
      <w:t>3</w:t>
    </w:r>
    <w:r w:rsidRPr="00B15380">
      <w:rPr>
        <w:rFonts w:ascii="Arial" w:hAnsi="Arial" w:cs="Arial"/>
        <w:sz w:val="18"/>
        <w:szCs w:val="18"/>
        <w:lang w:val="en-US"/>
      </w:rPr>
      <w:fldChar w:fldCharType="end"/>
    </w:r>
  </w:p>
  <w:p w:rsidR="00040CC9" w:rsidRPr="00D74599" w:rsidRDefault="00040CC9" w:rsidP="007B140C">
    <w:pPr>
      <w:pStyle w:val="Koptekst"/>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C9" w:rsidRDefault="00040CC9" w:rsidP="0086724B">
    <w:pPr>
      <w:pStyle w:val="Koptekst"/>
      <w:jc w:val="right"/>
    </w:pPr>
    <w:r w:rsidRPr="0086724B">
      <w:rPr>
        <w:rFonts w:ascii="Arial" w:hAnsi="Arial" w:cs="Arial"/>
        <w:sz w:val="18"/>
        <w:szCs w:val="18"/>
        <w:lang w:val="en-US"/>
      </w:rPr>
      <w:fldChar w:fldCharType="begin"/>
    </w:r>
    <w:r w:rsidRPr="0086724B">
      <w:rPr>
        <w:rFonts w:ascii="Arial" w:hAnsi="Arial" w:cs="Arial"/>
        <w:sz w:val="18"/>
        <w:szCs w:val="18"/>
        <w:lang w:val="en-US"/>
      </w:rPr>
      <w:instrText xml:space="preserve"> PAGE </w:instrText>
    </w:r>
    <w:r w:rsidRPr="0086724B">
      <w:rPr>
        <w:rFonts w:ascii="Arial" w:hAnsi="Arial" w:cs="Arial"/>
        <w:sz w:val="18"/>
        <w:szCs w:val="18"/>
        <w:lang w:val="en-US"/>
      </w:rPr>
      <w:fldChar w:fldCharType="separate"/>
    </w:r>
    <w:r w:rsidR="001628A0">
      <w:rPr>
        <w:rFonts w:ascii="Arial" w:hAnsi="Arial" w:cs="Arial"/>
        <w:noProof/>
        <w:sz w:val="18"/>
        <w:szCs w:val="18"/>
        <w:lang w:val="en-US"/>
      </w:rPr>
      <w:t>1</w:t>
    </w:r>
    <w:r w:rsidRPr="0086724B">
      <w:rPr>
        <w:rFonts w:ascii="Arial" w:hAnsi="Arial" w:cs="Arial"/>
        <w:sz w:val="18"/>
        <w:szCs w:val="18"/>
        <w:lang w:val="en-US"/>
      </w:rPr>
      <w:fldChar w:fldCharType="end"/>
    </w:r>
    <w:r>
      <w:rPr>
        <w:rFonts w:ascii="Arial" w:hAnsi="Arial" w:cs="Arial"/>
        <w:sz w:val="18"/>
        <w:szCs w:val="18"/>
        <w:lang w:val="en-US"/>
      </w:rPr>
      <w:t>/</w:t>
    </w:r>
    <w:r w:rsidRPr="003E6D95">
      <w:rPr>
        <w:rFonts w:ascii="Arial" w:hAnsi="Arial" w:cs="Arial"/>
        <w:sz w:val="18"/>
        <w:szCs w:val="18"/>
        <w:lang w:val="en-US"/>
      </w:rPr>
      <w:fldChar w:fldCharType="begin"/>
    </w:r>
    <w:r w:rsidRPr="003E6D95">
      <w:rPr>
        <w:rFonts w:ascii="Arial" w:hAnsi="Arial" w:cs="Arial"/>
        <w:sz w:val="18"/>
        <w:szCs w:val="18"/>
        <w:lang w:val="en-US"/>
      </w:rPr>
      <w:instrText xml:space="preserve"> NUMPAGES </w:instrText>
    </w:r>
    <w:r w:rsidRPr="003E6D95">
      <w:rPr>
        <w:rFonts w:ascii="Arial" w:hAnsi="Arial" w:cs="Arial"/>
        <w:sz w:val="18"/>
        <w:szCs w:val="18"/>
        <w:lang w:val="en-US"/>
      </w:rPr>
      <w:fldChar w:fldCharType="separate"/>
    </w:r>
    <w:r w:rsidR="00CE2ED7">
      <w:rPr>
        <w:rFonts w:ascii="Arial" w:hAnsi="Arial" w:cs="Arial"/>
        <w:noProof/>
        <w:sz w:val="18"/>
        <w:szCs w:val="18"/>
        <w:lang w:val="en-US"/>
      </w:rPr>
      <w:t>4</w:t>
    </w:r>
    <w:r w:rsidRPr="003E6D95">
      <w:rPr>
        <w:rFonts w:ascii="Arial" w:hAnsi="Arial" w:cs="Arial"/>
        <w:sz w:val="18"/>
        <w:szCs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D5"/>
    <w:multiLevelType w:val="hybridMultilevel"/>
    <w:tmpl w:val="152A7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564724"/>
    <w:multiLevelType w:val="hybridMultilevel"/>
    <w:tmpl w:val="E8E89388"/>
    <w:lvl w:ilvl="0" w:tplc="BB8C599A">
      <w:start w:val="5"/>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8A5D0F"/>
    <w:multiLevelType w:val="hybridMultilevel"/>
    <w:tmpl w:val="9D7AE3BE"/>
    <w:lvl w:ilvl="0" w:tplc="97DAFB9E">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ED46502"/>
    <w:multiLevelType w:val="hybridMultilevel"/>
    <w:tmpl w:val="1AB276A2"/>
    <w:lvl w:ilvl="0" w:tplc="238026B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342D2E"/>
    <w:multiLevelType w:val="hybridMultilevel"/>
    <w:tmpl w:val="FE629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3757140"/>
    <w:multiLevelType w:val="hybridMultilevel"/>
    <w:tmpl w:val="71AC5FA6"/>
    <w:lvl w:ilvl="0" w:tplc="B3927762">
      <w:start w:val="5"/>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346C32"/>
    <w:multiLevelType w:val="hybridMultilevel"/>
    <w:tmpl w:val="0776A944"/>
    <w:lvl w:ilvl="0" w:tplc="08130001">
      <w:start w:val="1"/>
      <w:numFmt w:val="bullet"/>
      <w:lvlText w:val=""/>
      <w:lvlJc w:val="left"/>
      <w:pPr>
        <w:ind w:left="714" w:hanging="360"/>
      </w:pPr>
      <w:rPr>
        <w:rFonts w:ascii="Symbol" w:hAnsi="Symbol" w:hint="default"/>
      </w:rPr>
    </w:lvl>
    <w:lvl w:ilvl="1" w:tplc="08130003" w:tentative="1">
      <w:start w:val="1"/>
      <w:numFmt w:val="bullet"/>
      <w:lvlText w:val="o"/>
      <w:lvlJc w:val="left"/>
      <w:pPr>
        <w:ind w:left="1434" w:hanging="360"/>
      </w:pPr>
      <w:rPr>
        <w:rFonts w:ascii="Courier New" w:hAnsi="Courier New" w:cs="Courier New" w:hint="default"/>
      </w:rPr>
    </w:lvl>
    <w:lvl w:ilvl="2" w:tplc="08130005" w:tentative="1">
      <w:start w:val="1"/>
      <w:numFmt w:val="bullet"/>
      <w:lvlText w:val=""/>
      <w:lvlJc w:val="left"/>
      <w:pPr>
        <w:ind w:left="2154" w:hanging="360"/>
      </w:pPr>
      <w:rPr>
        <w:rFonts w:ascii="Wingdings" w:hAnsi="Wingdings" w:hint="default"/>
      </w:rPr>
    </w:lvl>
    <w:lvl w:ilvl="3" w:tplc="08130001" w:tentative="1">
      <w:start w:val="1"/>
      <w:numFmt w:val="bullet"/>
      <w:lvlText w:val=""/>
      <w:lvlJc w:val="left"/>
      <w:pPr>
        <w:ind w:left="2874" w:hanging="360"/>
      </w:pPr>
      <w:rPr>
        <w:rFonts w:ascii="Symbol" w:hAnsi="Symbol" w:hint="default"/>
      </w:rPr>
    </w:lvl>
    <w:lvl w:ilvl="4" w:tplc="08130003" w:tentative="1">
      <w:start w:val="1"/>
      <w:numFmt w:val="bullet"/>
      <w:lvlText w:val="o"/>
      <w:lvlJc w:val="left"/>
      <w:pPr>
        <w:ind w:left="3594" w:hanging="360"/>
      </w:pPr>
      <w:rPr>
        <w:rFonts w:ascii="Courier New" w:hAnsi="Courier New" w:cs="Courier New" w:hint="default"/>
      </w:rPr>
    </w:lvl>
    <w:lvl w:ilvl="5" w:tplc="08130005" w:tentative="1">
      <w:start w:val="1"/>
      <w:numFmt w:val="bullet"/>
      <w:lvlText w:val=""/>
      <w:lvlJc w:val="left"/>
      <w:pPr>
        <w:ind w:left="4314" w:hanging="360"/>
      </w:pPr>
      <w:rPr>
        <w:rFonts w:ascii="Wingdings" w:hAnsi="Wingdings" w:hint="default"/>
      </w:rPr>
    </w:lvl>
    <w:lvl w:ilvl="6" w:tplc="08130001" w:tentative="1">
      <w:start w:val="1"/>
      <w:numFmt w:val="bullet"/>
      <w:lvlText w:val=""/>
      <w:lvlJc w:val="left"/>
      <w:pPr>
        <w:ind w:left="5034" w:hanging="360"/>
      </w:pPr>
      <w:rPr>
        <w:rFonts w:ascii="Symbol" w:hAnsi="Symbol" w:hint="default"/>
      </w:rPr>
    </w:lvl>
    <w:lvl w:ilvl="7" w:tplc="08130003" w:tentative="1">
      <w:start w:val="1"/>
      <w:numFmt w:val="bullet"/>
      <w:lvlText w:val="o"/>
      <w:lvlJc w:val="left"/>
      <w:pPr>
        <w:ind w:left="5754" w:hanging="360"/>
      </w:pPr>
      <w:rPr>
        <w:rFonts w:ascii="Courier New" w:hAnsi="Courier New" w:cs="Courier New" w:hint="default"/>
      </w:rPr>
    </w:lvl>
    <w:lvl w:ilvl="8" w:tplc="08130005" w:tentative="1">
      <w:start w:val="1"/>
      <w:numFmt w:val="bullet"/>
      <w:lvlText w:val=""/>
      <w:lvlJc w:val="left"/>
      <w:pPr>
        <w:ind w:left="6474" w:hanging="360"/>
      </w:pPr>
      <w:rPr>
        <w:rFonts w:ascii="Wingdings" w:hAnsi="Wingdings" w:hint="default"/>
      </w:rPr>
    </w:lvl>
  </w:abstractNum>
  <w:abstractNum w:abstractNumId="7">
    <w:nsid w:val="2AF81FBA"/>
    <w:multiLevelType w:val="hybridMultilevel"/>
    <w:tmpl w:val="466E775C"/>
    <w:lvl w:ilvl="0" w:tplc="78D88954">
      <w:start w:val="1"/>
      <w:numFmt w:val="upperRoman"/>
      <w:lvlText w:val="%1."/>
      <w:lvlJc w:val="left"/>
      <w:pPr>
        <w:ind w:left="720" w:hanging="72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DAF4490"/>
    <w:multiLevelType w:val="hybridMultilevel"/>
    <w:tmpl w:val="1C067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1D3320B"/>
    <w:multiLevelType w:val="hybridMultilevel"/>
    <w:tmpl w:val="F4C239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CBE031E"/>
    <w:multiLevelType w:val="hybridMultilevel"/>
    <w:tmpl w:val="7CF2EF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5187F14"/>
    <w:multiLevelType w:val="hybridMultilevel"/>
    <w:tmpl w:val="247635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451F68BE"/>
    <w:multiLevelType w:val="hybridMultilevel"/>
    <w:tmpl w:val="21FAEA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BBC21FA"/>
    <w:multiLevelType w:val="hybridMultilevel"/>
    <w:tmpl w:val="406008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DC83ABA"/>
    <w:multiLevelType w:val="hybridMultilevel"/>
    <w:tmpl w:val="4D0645CE"/>
    <w:lvl w:ilvl="0" w:tplc="547A203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E5010AE"/>
    <w:multiLevelType w:val="hybridMultilevel"/>
    <w:tmpl w:val="2884B91E"/>
    <w:lvl w:ilvl="0" w:tplc="97DAFB9E">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0BC7847"/>
    <w:multiLevelType w:val="hybridMultilevel"/>
    <w:tmpl w:val="61BE1D16"/>
    <w:lvl w:ilvl="0" w:tplc="97DAFB9E">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233A9C"/>
    <w:multiLevelType w:val="hybridMultilevel"/>
    <w:tmpl w:val="43F20D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3301308"/>
    <w:multiLevelType w:val="hybridMultilevel"/>
    <w:tmpl w:val="89DC3E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4907136"/>
    <w:multiLevelType w:val="hybridMultilevel"/>
    <w:tmpl w:val="D04A58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5CC2BB2"/>
    <w:multiLevelType w:val="hybridMultilevel"/>
    <w:tmpl w:val="2F509B9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56C92D73"/>
    <w:multiLevelType w:val="hybridMultilevel"/>
    <w:tmpl w:val="8B92F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DA3E69"/>
    <w:multiLevelType w:val="hybridMultilevel"/>
    <w:tmpl w:val="121294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A2B63BB"/>
    <w:multiLevelType w:val="hybridMultilevel"/>
    <w:tmpl w:val="932ECD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0403B34"/>
    <w:multiLevelType w:val="hybridMultilevel"/>
    <w:tmpl w:val="D42C16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07F2E9B"/>
    <w:multiLevelType w:val="hybridMultilevel"/>
    <w:tmpl w:val="4FEEC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E17C5D"/>
    <w:multiLevelType w:val="hybridMultilevel"/>
    <w:tmpl w:val="A09895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67C84242"/>
    <w:multiLevelType w:val="hybridMultilevel"/>
    <w:tmpl w:val="B958F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8072ADF"/>
    <w:multiLevelType w:val="hybridMultilevel"/>
    <w:tmpl w:val="C2549590"/>
    <w:lvl w:ilvl="0" w:tplc="C66E1A78">
      <w:start w:val="5"/>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B684EE4"/>
    <w:multiLevelType w:val="hybridMultilevel"/>
    <w:tmpl w:val="8182BB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FCA67B6"/>
    <w:multiLevelType w:val="hybridMultilevel"/>
    <w:tmpl w:val="0E5EA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7154465"/>
    <w:multiLevelType w:val="hybridMultilevel"/>
    <w:tmpl w:val="43F0AD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7B3612B"/>
    <w:multiLevelType w:val="hybridMultilevel"/>
    <w:tmpl w:val="0D28F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
  </w:num>
  <w:num w:numId="4">
    <w:abstractNumId w:val="28"/>
  </w:num>
  <w:num w:numId="5">
    <w:abstractNumId w:val="10"/>
  </w:num>
  <w:num w:numId="6">
    <w:abstractNumId w:val="3"/>
  </w:num>
  <w:num w:numId="7">
    <w:abstractNumId w:val="22"/>
  </w:num>
  <w:num w:numId="8">
    <w:abstractNumId w:val="32"/>
  </w:num>
  <w:num w:numId="9">
    <w:abstractNumId w:val="20"/>
  </w:num>
  <w:num w:numId="10">
    <w:abstractNumId w:val="13"/>
  </w:num>
  <w:num w:numId="11">
    <w:abstractNumId w:val="12"/>
  </w:num>
  <w:num w:numId="12">
    <w:abstractNumId w:val="23"/>
  </w:num>
  <w:num w:numId="13">
    <w:abstractNumId w:val="11"/>
  </w:num>
  <w:num w:numId="14">
    <w:abstractNumId w:val="19"/>
  </w:num>
  <w:num w:numId="15">
    <w:abstractNumId w:val="18"/>
  </w:num>
  <w:num w:numId="16">
    <w:abstractNumId w:val="26"/>
  </w:num>
  <w:num w:numId="17">
    <w:abstractNumId w:val="17"/>
  </w:num>
  <w:num w:numId="18">
    <w:abstractNumId w:val="9"/>
  </w:num>
  <w:num w:numId="19">
    <w:abstractNumId w:val="16"/>
  </w:num>
  <w:num w:numId="20">
    <w:abstractNumId w:val="15"/>
  </w:num>
  <w:num w:numId="21">
    <w:abstractNumId w:val="2"/>
  </w:num>
  <w:num w:numId="22">
    <w:abstractNumId w:val="14"/>
  </w:num>
  <w:num w:numId="23">
    <w:abstractNumId w:val="25"/>
  </w:num>
  <w:num w:numId="24">
    <w:abstractNumId w:val="8"/>
  </w:num>
  <w:num w:numId="25">
    <w:abstractNumId w:val="29"/>
  </w:num>
  <w:num w:numId="26">
    <w:abstractNumId w:val="30"/>
  </w:num>
  <w:num w:numId="27">
    <w:abstractNumId w:val="7"/>
  </w:num>
  <w:num w:numId="28">
    <w:abstractNumId w:val="0"/>
  </w:num>
  <w:num w:numId="29">
    <w:abstractNumId w:val="21"/>
  </w:num>
  <w:num w:numId="30">
    <w:abstractNumId w:val="4"/>
  </w:num>
  <w:num w:numId="31">
    <w:abstractNumId w:val="31"/>
  </w:num>
  <w:num w:numId="32">
    <w:abstractNumId w:val="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99"/>
    <w:rsid w:val="00000C97"/>
    <w:rsid w:val="0000765E"/>
    <w:rsid w:val="000114CE"/>
    <w:rsid w:val="00014A41"/>
    <w:rsid w:val="00021DD8"/>
    <w:rsid w:val="0002255E"/>
    <w:rsid w:val="000311D0"/>
    <w:rsid w:val="000373FB"/>
    <w:rsid w:val="00040CC9"/>
    <w:rsid w:val="0005798D"/>
    <w:rsid w:val="00063686"/>
    <w:rsid w:val="0007071A"/>
    <w:rsid w:val="00092A76"/>
    <w:rsid w:val="000A28CD"/>
    <w:rsid w:val="000B06DC"/>
    <w:rsid w:val="000C4B82"/>
    <w:rsid w:val="000E013B"/>
    <w:rsid w:val="000E1B00"/>
    <w:rsid w:val="000E6351"/>
    <w:rsid w:val="000F397E"/>
    <w:rsid w:val="000F4DE7"/>
    <w:rsid w:val="00103B42"/>
    <w:rsid w:val="00103E99"/>
    <w:rsid w:val="00114082"/>
    <w:rsid w:val="0013203D"/>
    <w:rsid w:val="00132273"/>
    <w:rsid w:val="00147DCA"/>
    <w:rsid w:val="001563A6"/>
    <w:rsid w:val="001628A0"/>
    <w:rsid w:val="00191AD6"/>
    <w:rsid w:val="001A38E3"/>
    <w:rsid w:val="001B0E22"/>
    <w:rsid w:val="001C7192"/>
    <w:rsid w:val="001E32EC"/>
    <w:rsid w:val="001E4242"/>
    <w:rsid w:val="001F139E"/>
    <w:rsid w:val="001F177B"/>
    <w:rsid w:val="002032A5"/>
    <w:rsid w:val="002049D4"/>
    <w:rsid w:val="00207F60"/>
    <w:rsid w:val="00212021"/>
    <w:rsid w:val="00213EA3"/>
    <w:rsid w:val="00223438"/>
    <w:rsid w:val="002265DF"/>
    <w:rsid w:val="002413A3"/>
    <w:rsid w:val="00260AA2"/>
    <w:rsid w:val="00261B94"/>
    <w:rsid w:val="00265097"/>
    <w:rsid w:val="00265D27"/>
    <w:rsid w:val="00272B2E"/>
    <w:rsid w:val="002738ED"/>
    <w:rsid w:val="002765F5"/>
    <w:rsid w:val="00292035"/>
    <w:rsid w:val="002952F8"/>
    <w:rsid w:val="00296788"/>
    <w:rsid w:val="002A016C"/>
    <w:rsid w:val="002A2255"/>
    <w:rsid w:val="002B110C"/>
    <w:rsid w:val="002C0FF0"/>
    <w:rsid w:val="002D1D27"/>
    <w:rsid w:val="002D2E14"/>
    <w:rsid w:val="002D6D70"/>
    <w:rsid w:val="00306A58"/>
    <w:rsid w:val="00322B44"/>
    <w:rsid w:val="00323E14"/>
    <w:rsid w:val="003516B1"/>
    <w:rsid w:val="00353601"/>
    <w:rsid w:val="003541C0"/>
    <w:rsid w:val="003577FE"/>
    <w:rsid w:val="003610DA"/>
    <w:rsid w:val="00372EC4"/>
    <w:rsid w:val="00374093"/>
    <w:rsid w:val="00376178"/>
    <w:rsid w:val="00382CAE"/>
    <w:rsid w:val="00394C5C"/>
    <w:rsid w:val="003B03BD"/>
    <w:rsid w:val="003B3E9F"/>
    <w:rsid w:val="003C0B74"/>
    <w:rsid w:val="003D1A41"/>
    <w:rsid w:val="003D393A"/>
    <w:rsid w:val="003D6C0D"/>
    <w:rsid w:val="003D72C4"/>
    <w:rsid w:val="003E2A32"/>
    <w:rsid w:val="003E6D95"/>
    <w:rsid w:val="003F7FED"/>
    <w:rsid w:val="00400075"/>
    <w:rsid w:val="004121C3"/>
    <w:rsid w:val="00412D2A"/>
    <w:rsid w:val="00416A5B"/>
    <w:rsid w:val="00417B52"/>
    <w:rsid w:val="00421C72"/>
    <w:rsid w:val="004232D9"/>
    <w:rsid w:val="004442C2"/>
    <w:rsid w:val="004452D9"/>
    <w:rsid w:val="004541FA"/>
    <w:rsid w:val="004776B6"/>
    <w:rsid w:val="0049317B"/>
    <w:rsid w:val="00496809"/>
    <w:rsid w:val="004A082B"/>
    <w:rsid w:val="004D2380"/>
    <w:rsid w:val="004D3D12"/>
    <w:rsid w:val="004D4536"/>
    <w:rsid w:val="004E090F"/>
    <w:rsid w:val="004E5852"/>
    <w:rsid w:val="00517D65"/>
    <w:rsid w:val="005316FC"/>
    <w:rsid w:val="00573D2C"/>
    <w:rsid w:val="005A5451"/>
    <w:rsid w:val="005D41B2"/>
    <w:rsid w:val="005D5AA9"/>
    <w:rsid w:val="005F54E0"/>
    <w:rsid w:val="00614C6A"/>
    <w:rsid w:val="00617A26"/>
    <w:rsid w:val="00641A29"/>
    <w:rsid w:val="0064201E"/>
    <w:rsid w:val="006504D7"/>
    <w:rsid w:val="00653C1A"/>
    <w:rsid w:val="00677783"/>
    <w:rsid w:val="0068199A"/>
    <w:rsid w:val="006825F6"/>
    <w:rsid w:val="0068741B"/>
    <w:rsid w:val="006A062B"/>
    <w:rsid w:val="006B2F69"/>
    <w:rsid w:val="006B4D0C"/>
    <w:rsid w:val="006B6566"/>
    <w:rsid w:val="006C0970"/>
    <w:rsid w:val="006D6757"/>
    <w:rsid w:val="006E1B6E"/>
    <w:rsid w:val="006E4474"/>
    <w:rsid w:val="006E7556"/>
    <w:rsid w:val="00700665"/>
    <w:rsid w:val="00705024"/>
    <w:rsid w:val="0072039C"/>
    <w:rsid w:val="0072585D"/>
    <w:rsid w:val="00746368"/>
    <w:rsid w:val="007479CA"/>
    <w:rsid w:val="007501FD"/>
    <w:rsid w:val="00764260"/>
    <w:rsid w:val="007665AD"/>
    <w:rsid w:val="0077097B"/>
    <w:rsid w:val="007730BA"/>
    <w:rsid w:val="00797AEC"/>
    <w:rsid w:val="007B140C"/>
    <w:rsid w:val="007B37C6"/>
    <w:rsid w:val="007C3C82"/>
    <w:rsid w:val="007D0D5E"/>
    <w:rsid w:val="007E3E8D"/>
    <w:rsid w:val="007F276A"/>
    <w:rsid w:val="00826C4F"/>
    <w:rsid w:val="008462D5"/>
    <w:rsid w:val="00847BC3"/>
    <w:rsid w:val="008518D0"/>
    <w:rsid w:val="0086724B"/>
    <w:rsid w:val="0087039D"/>
    <w:rsid w:val="00881EB8"/>
    <w:rsid w:val="00883EC1"/>
    <w:rsid w:val="00884A6D"/>
    <w:rsid w:val="0089731C"/>
    <w:rsid w:val="008A32FD"/>
    <w:rsid w:val="008B477B"/>
    <w:rsid w:val="008B478F"/>
    <w:rsid w:val="008E56E9"/>
    <w:rsid w:val="008E671C"/>
    <w:rsid w:val="008F3BB8"/>
    <w:rsid w:val="008F55A5"/>
    <w:rsid w:val="0090204B"/>
    <w:rsid w:val="0091081E"/>
    <w:rsid w:val="00910907"/>
    <w:rsid w:val="009167DC"/>
    <w:rsid w:val="009178EF"/>
    <w:rsid w:val="00920576"/>
    <w:rsid w:val="0093465F"/>
    <w:rsid w:val="009448C3"/>
    <w:rsid w:val="009478C1"/>
    <w:rsid w:val="00955121"/>
    <w:rsid w:val="009806DC"/>
    <w:rsid w:val="009827CF"/>
    <w:rsid w:val="0098625C"/>
    <w:rsid w:val="0099394B"/>
    <w:rsid w:val="009A143F"/>
    <w:rsid w:val="009B000D"/>
    <w:rsid w:val="009C22E8"/>
    <w:rsid w:val="009E393D"/>
    <w:rsid w:val="009F22C2"/>
    <w:rsid w:val="00A04AF3"/>
    <w:rsid w:val="00A133BF"/>
    <w:rsid w:val="00A34BBB"/>
    <w:rsid w:val="00A35D03"/>
    <w:rsid w:val="00A3608C"/>
    <w:rsid w:val="00A37FCB"/>
    <w:rsid w:val="00A44329"/>
    <w:rsid w:val="00A529AB"/>
    <w:rsid w:val="00A66E1E"/>
    <w:rsid w:val="00A86892"/>
    <w:rsid w:val="00A943B5"/>
    <w:rsid w:val="00A9743F"/>
    <w:rsid w:val="00AD0169"/>
    <w:rsid w:val="00AD6B1B"/>
    <w:rsid w:val="00AF3BE5"/>
    <w:rsid w:val="00B0034B"/>
    <w:rsid w:val="00B15380"/>
    <w:rsid w:val="00B246A1"/>
    <w:rsid w:val="00B359A5"/>
    <w:rsid w:val="00B47142"/>
    <w:rsid w:val="00B56947"/>
    <w:rsid w:val="00B60F87"/>
    <w:rsid w:val="00B62306"/>
    <w:rsid w:val="00B75651"/>
    <w:rsid w:val="00B80601"/>
    <w:rsid w:val="00B82323"/>
    <w:rsid w:val="00B855F7"/>
    <w:rsid w:val="00B92829"/>
    <w:rsid w:val="00B9401B"/>
    <w:rsid w:val="00BC2AFB"/>
    <w:rsid w:val="00BC5E97"/>
    <w:rsid w:val="00BE4CDF"/>
    <w:rsid w:val="00BF35F7"/>
    <w:rsid w:val="00C05BA5"/>
    <w:rsid w:val="00C172AA"/>
    <w:rsid w:val="00C2031E"/>
    <w:rsid w:val="00C3460C"/>
    <w:rsid w:val="00C45D2F"/>
    <w:rsid w:val="00C53729"/>
    <w:rsid w:val="00C55948"/>
    <w:rsid w:val="00C76F3C"/>
    <w:rsid w:val="00C80968"/>
    <w:rsid w:val="00C93CA1"/>
    <w:rsid w:val="00C93CE3"/>
    <w:rsid w:val="00CB04E0"/>
    <w:rsid w:val="00CB48E5"/>
    <w:rsid w:val="00CC27F0"/>
    <w:rsid w:val="00CC2F77"/>
    <w:rsid w:val="00CC371F"/>
    <w:rsid w:val="00CE2ED7"/>
    <w:rsid w:val="00CF7F6F"/>
    <w:rsid w:val="00D032D0"/>
    <w:rsid w:val="00D05EE5"/>
    <w:rsid w:val="00D060DC"/>
    <w:rsid w:val="00D135D8"/>
    <w:rsid w:val="00D257F3"/>
    <w:rsid w:val="00D26E11"/>
    <w:rsid w:val="00D311F0"/>
    <w:rsid w:val="00D475DC"/>
    <w:rsid w:val="00D56430"/>
    <w:rsid w:val="00D70F08"/>
    <w:rsid w:val="00D74599"/>
    <w:rsid w:val="00DC2F30"/>
    <w:rsid w:val="00DE77AA"/>
    <w:rsid w:val="00DF70FB"/>
    <w:rsid w:val="00E01222"/>
    <w:rsid w:val="00E25107"/>
    <w:rsid w:val="00E26D61"/>
    <w:rsid w:val="00E45019"/>
    <w:rsid w:val="00E7226E"/>
    <w:rsid w:val="00E74297"/>
    <w:rsid w:val="00E81416"/>
    <w:rsid w:val="00E81443"/>
    <w:rsid w:val="00E86499"/>
    <w:rsid w:val="00E8696B"/>
    <w:rsid w:val="00EA42F3"/>
    <w:rsid w:val="00ED0B13"/>
    <w:rsid w:val="00ED46D5"/>
    <w:rsid w:val="00EE6E81"/>
    <w:rsid w:val="00EF46F7"/>
    <w:rsid w:val="00EF48A5"/>
    <w:rsid w:val="00F10F56"/>
    <w:rsid w:val="00F323C0"/>
    <w:rsid w:val="00F415DC"/>
    <w:rsid w:val="00F52258"/>
    <w:rsid w:val="00F671A0"/>
    <w:rsid w:val="00F70625"/>
    <w:rsid w:val="00F70FD0"/>
    <w:rsid w:val="00F7214F"/>
    <w:rsid w:val="00F726E0"/>
    <w:rsid w:val="00F83176"/>
    <w:rsid w:val="00FA07AB"/>
    <w:rsid w:val="00FD58BC"/>
    <w:rsid w:val="00FE0D5B"/>
    <w:rsid w:val="00FE0EB1"/>
    <w:rsid w:val="00FE1760"/>
    <w:rsid w:val="00FE437F"/>
    <w:rsid w:val="00FE67E3"/>
    <w:rsid w:val="00FF29A6"/>
    <w:rsid w:val="00FF7E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2">
    <w:name w:val="heading 2"/>
    <w:basedOn w:val="Standaard"/>
    <w:link w:val="Kop2Char"/>
    <w:uiPriority w:val="9"/>
    <w:unhideWhenUsed/>
    <w:qFormat/>
    <w:rsid w:val="00E26D61"/>
    <w:pPr>
      <w:keepNext/>
      <w:outlineLvl w:val="1"/>
    </w:pPr>
    <w:rPr>
      <w:rFonts w:ascii="Helvetica" w:eastAsiaTheme="minorHAnsi" w:hAnsi="Helvetica"/>
      <w:sz w:val="96"/>
      <w:szCs w:val="96"/>
      <w:lang w:val="nl-BE"/>
    </w:rPr>
  </w:style>
  <w:style w:type="paragraph" w:styleId="Kop3">
    <w:name w:val="heading 3"/>
    <w:basedOn w:val="Standaard"/>
    <w:link w:val="Kop3Char"/>
    <w:uiPriority w:val="9"/>
    <w:unhideWhenUsed/>
    <w:qFormat/>
    <w:rsid w:val="00E26D61"/>
    <w:pPr>
      <w:keepNext/>
      <w:outlineLvl w:val="2"/>
    </w:pPr>
    <w:rPr>
      <w:rFonts w:ascii="Helvetica" w:eastAsiaTheme="minorHAnsi" w:hAnsi="Helvetica"/>
      <w:b/>
      <w:bCs/>
      <w:sz w:val="40"/>
      <w:szCs w:val="40"/>
      <w:lang w:val="nl-BE"/>
    </w:rPr>
  </w:style>
  <w:style w:type="paragraph" w:styleId="Kop4">
    <w:name w:val="heading 4"/>
    <w:basedOn w:val="Standaard"/>
    <w:link w:val="Kop4Char"/>
    <w:uiPriority w:val="9"/>
    <w:unhideWhenUsed/>
    <w:qFormat/>
    <w:rsid w:val="00E26D61"/>
    <w:pPr>
      <w:keepNext/>
      <w:outlineLvl w:val="3"/>
    </w:pPr>
    <w:rPr>
      <w:rFonts w:ascii="Arial" w:eastAsiaTheme="minorHAnsi"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6702D"/>
    <w:rPr>
      <w:rFonts w:ascii="Lucida Grande" w:hAnsi="Lucida Grande"/>
      <w:sz w:val="18"/>
      <w:szCs w:val="18"/>
    </w:rPr>
  </w:style>
  <w:style w:type="paragraph" w:styleId="Koptekst">
    <w:name w:val="header"/>
    <w:basedOn w:val="Standaard"/>
    <w:link w:val="KoptekstChar"/>
    <w:uiPriority w:val="99"/>
    <w:unhideWhenUsed/>
    <w:rsid w:val="00D74599"/>
    <w:pPr>
      <w:tabs>
        <w:tab w:val="center" w:pos="4320"/>
        <w:tab w:val="right" w:pos="8640"/>
      </w:tabs>
    </w:pPr>
  </w:style>
  <w:style w:type="character" w:customStyle="1" w:styleId="KoptekstChar">
    <w:name w:val="Koptekst Char"/>
    <w:basedOn w:val="Standaardalinea-lettertype"/>
    <w:link w:val="Koptekst"/>
    <w:uiPriority w:val="99"/>
    <w:rsid w:val="00D74599"/>
    <w:rPr>
      <w:sz w:val="24"/>
      <w:szCs w:val="24"/>
      <w:lang w:eastAsia="en-US"/>
    </w:rPr>
  </w:style>
  <w:style w:type="paragraph" w:styleId="Voettekst">
    <w:name w:val="footer"/>
    <w:basedOn w:val="Standaard"/>
    <w:link w:val="VoettekstChar"/>
    <w:uiPriority w:val="99"/>
    <w:unhideWhenUsed/>
    <w:rsid w:val="00D74599"/>
    <w:pPr>
      <w:tabs>
        <w:tab w:val="center" w:pos="4320"/>
        <w:tab w:val="right" w:pos="8640"/>
      </w:tabs>
    </w:pPr>
  </w:style>
  <w:style w:type="character" w:customStyle="1" w:styleId="VoettekstChar">
    <w:name w:val="Voettekst Char"/>
    <w:basedOn w:val="Standaardalinea-lettertype"/>
    <w:link w:val="Voettekst"/>
    <w:uiPriority w:val="99"/>
    <w:rsid w:val="00D74599"/>
    <w:rPr>
      <w:sz w:val="24"/>
      <w:szCs w:val="24"/>
      <w:lang w:eastAsia="en-US"/>
    </w:rPr>
  </w:style>
  <w:style w:type="paragraph" w:customStyle="1" w:styleId="BasicParagraph">
    <w:name w:val="[Basic Paragraph]"/>
    <w:basedOn w:val="Standaard"/>
    <w:uiPriority w:val="99"/>
    <w:rsid w:val="0074636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Standaardalinea-lettertype"/>
    <w:uiPriority w:val="99"/>
    <w:unhideWhenUsed/>
    <w:rsid w:val="008A32FD"/>
    <w:rPr>
      <w:color w:val="0000FF" w:themeColor="hyperlink"/>
      <w:u w:val="single"/>
    </w:rPr>
  </w:style>
  <w:style w:type="paragraph" w:customStyle="1" w:styleId="Basisalinea">
    <w:name w:val="[Basisalinea]"/>
    <w:basedOn w:val="Standaard"/>
    <w:uiPriority w:val="99"/>
    <w:rsid w:val="00BF35F7"/>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inanummer">
    <w:name w:val="page number"/>
    <w:basedOn w:val="Standaardalinea-lettertype"/>
    <w:uiPriority w:val="99"/>
    <w:semiHidden/>
    <w:unhideWhenUsed/>
    <w:rsid w:val="009F22C2"/>
  </w:style>
  <w:style w:type="paragraph" w:customStyle="1" w:styleId="paginanummers">
    <w:name w:val="paginanummers"/>
    <w:basedOn w:val="Koptekst"/>
    <w:qFormat/>
    <w:rsid w:val="00C45D2F"/>
    <w:pPr>
      <w:framePr w:wrap="none" w:vAnchor="text" w:hAnchor="page" w:x="9982" w:y="-34"/>
    </w:pPr>
    <w:rPr>
      <w:rFonts w:ascii="Arial" w:hAnsi="Arial" w:cs="Arial"/>
      <w:sz w:val="21"/>
      <w:szCs w:val="21"/>
    </w:rPr>
  </w:style>
  <w:style w:type="character" w:customStyle="1" w:styleId="Kop2Char">
    <w:name w:val="Kop 2 Char"/>
    <w:basedOn w:val="Standaardalinea-lettertype"/>
    <w:link w:val="Kop2"/>
    <w:uiPriority w:val="9"/>
    <w:rsid w:val="00E26D61"/>
    <w:rPr>
      <w:rFonts w:ascii="Helvetica" w:eastAsiaTheme="minorHAnsi" w:hAnsi="Helvetica"/>
      <w:sz w:val="96"/>
      <w:szCs w:val="96"/>
      <w:lang w:val="nl-BE" w:eastAsia="en-US"/>
    </w:rPr>
  </w:style>
  <w:style w:type="character" w:customStyle="1" w:styleId="Kop3Char">
    <w:name w:val="Kop 3 Char"/>
    <w:basedOn w:val="Standaardalinea-lettertype"/>
    <w:link w:val="Kop3"/>
    <w:uiPriority w:val="9"/>
    <w:rsid w:val="00E26D61"/>
    <w:rPr>
      <w:rFonts w:ascii="Helvetica" w:eastAsiaTheme="minorHAnsi" w:hAnsi="Helvetica"/>
      <w:b/>
      <w:bCs/>
      <w:sz w:val="40"/>
      <w:szCs w:val="40"/>
      <w:lang w:val="nl-BE" w:eastAsia="en-US"/>
    </w:rPr>
  </w:style>
  <w:style w:type="character" w:customStyle="1" w:styleId="Kop4Char">
    <w:name w:val="Kop 4 Char"/>
    <w:basedOn w:val="Standaardalinea-lettertype"/>
    <w:link w:val="Kop4"/>
    <w:uiPriority w:val="9"/>
    <w:rsid w:val="00E26D61"/>
    <w:rPr>
      <w:rFonts w:ascii="Arial" w:eastAsiaTheme="minorHAnsi" w:hAnsi="Arial" w:cs="Arial"/>
      <w:b/>
      <w:bCs/>
      <w:sz w:val="22"/>
      <w:szCs w:val="22"/>
      <w:lang w:val="nl-BE" w:eastAsia="en-US"/>
    </w:rPr>
  </w:style>
  <w:style w:type="paragraph" w:styleId="Plattetekst">
    <w:name w:val="Body Text"/>
    <w:basedOn w:val="Standaard"/>
    <w:link w:val="PlattetekstChar"/>
    <w:uiPriority w:val="99"/>
    <w:unhideWhenUsed/>
    <w:rsid w:val="00E26D61"/>
    <w:rPr>
      <w:rFonts w:ascii="Helvetica" w:eastAsiaTheme="minorHAnsi" w:hAnsi="Helvetica"/>
      <w:b/>
      <w:bCs/>
      <w:sz w:val="36"/>
      <w:szCs w:val="36"/>
      <w:lang w:val="nl-BE"/>
    </w:rPr>
  </w:style>
  <w:style w:type="character" w:customStyle="1" w:styleId="PlattetekstChar">
    <w:name w:val="Platte tekst Char"/>
    <w:basedOn w:val="Standaardalinea-lettertype"/>
    <w:link w:val="Plattetekst"/>
    <w:uiPriority w:val="99"/>
    <w:rsid w:val="00E26D61"/>
    <w:rPr>
      <w:rFonts w:ascii="Helvetica" w:eastAsiaTheme="minorHAnsi" w:hAnsi="Helvetica"/>
      <w:b/>
      <w:bCs/>
      <w:sz w:val="36"/>
      <w:szCs w:val="36"/>
      <w:lang w:val="nl-BE" w:eastAsia="en-US"/>
    </w:rPr>
  </w:style>
  <w:style w:type="table" w:styleId="Tabelraster">
    <w:name w:val="Table Grid"/>
    <w:basedOn w:val="Standaardtabel"/>
    <w:uiPriority w:val="59"/>
    <w:rsid w:val="00E2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55A5"/>
    <w:pPr>
      <w:ind w:left="720"/>
      <w:contextualSpacing/>
    </w:pPr>
  </w:style>
  <w:style w:type="paragraph" w:styleId="Plattetekstinspringen2">
    <w:name w:val="Body Text Indent 2"/>
    <w:basedOn w:val="Standaard"/>
    <w:link w:val="Plattetekstinspringen2Char"/>
    <w:uiPriority w:val="99"/>
    <w:unhideWhenUsed/>
    <w:rsid w:val="001628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628A0"/>
    <w:rPr>
      <w:sz w:val="24"/>
      <w:szCs w:val="24"/>
      <w:lang w:eastAsia="en-US"/>
    </w:rPr>
  </w:style>
  <w:style w:type="character" w:styleId="Verwijzingopmerking">
    <w:name w:val="annotation reference"/>
    <w:basedOn w:val="Standaardalinea-lettertype"/>
    <w:uiPriority w:val="99"/>
    <w:semiHidden/>
    <w:unhideWhenUsed/>
    <w:rsid w:val="00B82323"/>
    <w:rPr>
      <w:sz w:val="16"/>
      <w:szCs w:val="16"/>
    </w:rPr>
  </w:style>
  <w:style w:type="paragraph" w:styleId="Tekstopmerking">
    <w:name w:val="annotation text"/>
    <w:basedOn w:val="Standaard"/>
    <w:link w:val="TekstopmerkingChar"/>
    <w:uiPriority w:val="99"/>
    <w:semiHidden/>
    <w:unhideWhenUsed/>
    <w:rsid w:val="00B82323"/>
    <w:rPr>
      <w:sz w:val="20"/>
      <w:szCs w:val="20"/>
    </w:rPr>
  </w:style>
  <w:style w:type="character" w:customStyle="1" w:styleId="TekstopmerkingChar">
    <w:name w:val="Tekst opmerking Char"/>
    <w:basedOn w:val="Standaardalinea-lettertype"/>
    <w:link w:val="Tekstopmerking"/>
    <w:uiPriority w:val="99"/>
    <w:semiHidden/>
    <w:rsid w:val="00B82323"/>
    <w:rPr>
      <w:lang w:eastAsia="en-US"/>
    </w:rPr>
  </w:style>
  <w:style w:type="paragraph" w:styleId="Onderwerpvanopmerking">
    <w:name w:val="annotation subject"/>
    <w:basedOn w:val="Tekstopmerking"/>
    <w:next w:val="Tekstopmerking"/>
    <w:link w:val="OnderwerpvanopmerkingChar"/>
    <w:uiPriority w:val="99"/>
    <w:semiHidden/>
    <w:unhideWhenUsed/>
    <w:rsid w:val="00B82323"/>
    <w:rPr>
      <w:b/>
      <w:bCs/>
    </w:rPr>
  </w:style>
  <w:style w:type="character" w:customStyle="1" w:styleId="OnderwerpvanopmerkingChar">
    <w:name w:val="Onderwerp van opmerking Char"/>
    <w:basedOn w:val="TekstopmerkingChar"/>
    <w:link w:val="Onderwerpvanopmerking"/>
    <w:uiPriority w:val="99"/>
    <w:semiHidden/>
    <w:rsid w:val="00B82323"/>
    <w:rPr>
      <w:b/>
      <w:bCs/>
      <w:lang w:eastAsia="en-US"/>
    </w:rPr>
  </w:style>
  <w:style w:type="paragraph" w:customStyle="1" w:styleId="Default">
    <w:name w:val="Default"/>
    <w:rsid w:val="00207F60"/>
    <w:pPr>
      <w:autoSpaceDE w:val="0"/>
      <w:autoSpaceDN w:val="0"/>
      <w:adjustRightInd w:val="0"/>
    </w:pPr>
    <w:rPr>
      <w:rFonts w:ascii="Calibri" w:hAnsi="Calibri" w:cs="Calibri"/>
      <w:color w:val="000000"/>
      <w:sz w:val="24"/>
      <w:szCs w:val="24"/>
      <w:lang w:val="nl-BE"/>
    </w:rPr>
  </w:style>
  <w:style w:type="character" w:customStyle="1" w:styleId="Hoofdtekst">
    <w:name w:val="Hoofdtekst_"/>
    <w:basedOn w:val="Standaardalinea-lettertype"/>
    <w:link w:val="Hoofdtekst0"/>
    <w:rsid w:val="001E32EC"/>
    <w:rPr>
      <w:rFonts w:ascii="Arial" w:eastAsia="Arial" w:hAnsi="Arial" w:cs="Arial"/>
      <w:sz w:val="22"/>
      <w:szCs w:val="22"/>
      <w:shd w:val="clear" w:color="auto" w:fill="FFFFFF"/>
    </w:rPr>
  </w:style>
  <w:style w:type="paragraph" w:customStyle="1" w:styleId="Hoofdtekst0">
    <w:name w:val="Hoofdtekst"/>
    <w:basedOn w:val="Standaard"/>
    <w:link w:val="Hoofdtekst"/>
    <w:rsid w:val="001E32EC"/>
    <w:pPr>
      <w:widowControl w:val="0"/>
      <w:shd w:val="clear" w:color="auto" w:fill="FFFFFF"/>
      <w:spacing w:after="40"/>
    </w:pPr>
    <w:rPr>
      <w:rFonts w:ascii="Arial" w:eastAsia="Arial" w:hAnsi="Arial"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2">
    <w:name w:val="heading 2"/>
    <w:basedOn w:val="Standaard"/>
    <w:link w:val="Kop2Char"/>
    <w:uiPriority w:val="9"/>
    <w:unhideWhenUsed/>
    <w:qFormat/>
    <w:rsid w:val="00E26D61"/>
    <w:pPr>
      <w:keepNext/>
      <w:outlineLvl w:val="1"/>
    </w:pPr>
    <w:rPr>
      <w:rFonts w:ascii="Helvetica" w:eastAsiaTheme="minorHAnsi" w:hAnsi="Helvetica"/>
      <w:sz w:val="96"/>
      <w:szCs w:val="96"/>
      <w:lang w:val="nl-BE"/>
    </w:rPr>
  </w:style>
  <w:style w:type="paragraph" w:styleId="Kop3">
    <w:name w:val="heading 3"/>
    <w:basedOn w:val="Standaard"/>
    <w:link w:val="Kop3Char"/>
    <w:uiPriority w:val="9"/>
    <w:unhideWhenUsed/>
    <w:qFormat/>
    <w:rsid w:val="00E26D61"/>
    <w:pPr>
      <w:keepNext/>
      <w:outlineLvl w:val="2"/>
    </w:pPr>
    <w:rPr>
      <w:rFonts w:ascii="Helvetica" w:eastAsiaTheme="minorHAnsi" w:hAnsi="Helvetica"/>
      <w:b/>
      <w:bCs/>
      <w:sz w:val="40"/>
      <w:szCs w:val="40"/>
      <w:lang w:val="nl-BE"/>
    </w:rPr>
  </w:style>
  <w:style w:type="paragraph" w:styleId="Kop4">
    <w:name w:val="heading 4"/>
    <w:basedOn w:val="Standaard"/>
    <w:link w:val="Kop4Char"/>
    <w:uiPriority w:val="9"/>
    <w:unhideWhenUsed/>
    <w:qFormat/>
    <w:rsid w:val="00E26D61"/>
    <w:pPr>
      <w:keepNext/>
      <w:outlineLvl w:val="3"/>
    </w:pPr>
    <w:rPr>
      <w:rFonts w:ascii="Arial" w:eastAsiaTheme="minorHAnsi"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6702D"/>
    <w:rPr>
      <w:rFonts w:ascii="Lucida Grande" w:hAnsi="Lucida Grande"/>
      <w:sz w:val="18"/>
      <w:szCs w:val="18"/>
    </w:rPr>
  </w:style>
  <w:style w:type="paragraph" w:styleId="Koptekst">
    <w:name w:val="header"/>
    <w:basedOn w:val="Standaard"/>
    <w:link w:val="KoptekstChar"/>
    <w:uiPriority w:val="99"/>
    <w:unhideWhenUsed/>
    <w:rsid w:val="00D74599"/>
    <w:pPr>
      <w:tabs>
        <w:tab w:val="center" w:pos="4320"/>
        <w:tab w:val="right" w:pos="8640"/>
      </w:tabs>
    </w:pPr>
  </w:style>
  <w:style w:type="character" w:customStyle="1" w:styleId="KoptekstChar">
    <w:name w:val="Koptekst Char"/>
    <w:basedOn w:val="Standaardalinea-lettertype"/>
    <w:link w:val="Koptekst"/>
    <w:uiPriority w:val="99"/>
    <w:rsid w:val="00D74599"/>
    <w:rPr>
      <w:sz w:val="24"/>
      <w:szCs w:val="24"/>
      <w:lang w:eastAsia="en-US"/>
    </w:rPr>
  </w:style>
  <w:style w:type="paragraph" w:styleId="Voettekst">
    <w:name w:val="footer"/>
    <w:basedOn w:val="Standaard"/>
    <w:link w:val="VoettekstChar"/>
    <w:uiPriority w:val="99"/>
    <w:unhideWhenUsed/>
    <w:rsid w:val="00D74599"/>
    <w:pPr>
      <w:tabs>
        <w:tab w:val="center" w:pos="4320"/>
        <w:tab w:val="right" w:pos="8640"/>
      </w:tabs>
    </w:pPr>
  </w:style>
  <w:style w:type="character" w:customStyle="1" w:styleId="VoettekstChar">
    <w:name w:val="Voettekst Char"/>
    <w:basedOn w:val="Standaardalinea-lettertype"/>
    <w:link w:val="Voettekst"/>
    <w:uiPriority w:val="99"/>
    <w:rsid w:val="00D74599"/>
    <w:rPr>
      <w:sz w:val="24"/>
      <w:szCs w:val="24"/>
      <w:lang w:eastAsia="en-US"/>
    </w:rPr>
  </w:style>
  <w:style w:type="paragraph" w:customStyle="1" w:styleId="BasicParagraph">
    <w:name w:val="[Basic Paragraph]"/>
    <w:basedOn w:val="Standaard"/>
    <w:uiPriority w:val="99"/>
    <w:rsid w:val="00746368"/>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character" w:styleId="Hyperlink">
    <w:name w:val="Hyperlink"/>
    <w:basedOn w:val="Standaardalinea-lettertype"/>
    <w:uiPriority w:val="99"/>
    <w:unhideWhenUsed/>
    <w:rsid w:val="008A32FD"/>
    <w:rPr>
      <w:color w:val="0000FF" w:themeColor="hyperlink"/>
      <w:u w:val="single"/>
    </w:rPr>
  </w:style>
  <w:style w:type="paragraph" w:customStyle="1" w:styleId="Basisalinea">
    <w:name w:val="[Basisalinea]"/>
    <w:basedOn w:val="Standaard"/>
    <w:uiPriority w:val="99"/>
    <w:rsid w:val="00BF35F7"/>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inanummer">
    <w:name w:val="page number"/>
    <w:basedOn w:val="Standaardalinea-lettertype"/>
    <w:uiPriority w:val="99"/>
    <w:semiHidden/>
    <w:unhideWhenUsed/>
    <w:rsid w:val="009F22C2"/>
  </w:style>
  <w:style w:type="paragraph" w:customStyle="1" w:styleId="paginanummers">
    <w:name w:val="paginanummers"/>
    <w:basedOn w:val="Koptekst"/>
    <w:qFormat/>
    <w:rsid w:val="00C45D2F"/>
    <w:pPr>
      <w:framePr w:wrap="none" w:vAnchor="text" w:hAnchor="page" w:x="9982" w:y="-34"/>
    </w:pPr>
    <w:rPr>
      <w:rFonts w:ascii="Arial" w:hAnsi="Arial" w:cs="Arial"/>
      <w:sz w:val="21"/>
      <w:szCs w:val="21"/>
    </w:rPr>
  </w:style>
  <w:style w:type="character" w:customStyle="1" w:styleId="Kop2Char">
    <w:name w:val="Kop 2 Char"/>
    <w:basedOn w:val="Standaardalinea-lettertype"/>
    <w:link w:val="Kop2"/>
    <w:uiPriority w:val="9"/>
    <w:rsid w:val="00E26D61"/>
    <w:rPr>
      <w:rFonts w:ascii="Helvetica" w:eastAsiaTheme="minorHAnsi" w:hAnsi="Helvetica"/>
      <w:sz w:val="96"/>
      <w:szCs w:val="96"/>
      <w:lang w:val="nl-BE" w:eastAsia="en-US"/>
    </w:rPr>
  </w:style>
  <w:style w:type="character" w:customStyle="1" w:styleId="Kop3Char">
    <w:name w:val="Kop 3 Char"/>
    <w:basedOn w:val="Standaardalinea-lettertype"/>
    <w:link w:val="Kop3"/>
    <w:uiPriority w:val="9"/>
    <w:rsid w:val="00E26D61"/>
    <w:rPr>
      <w:rFonts w:ascii="Helvetica" w:eastAsiaTheme="minorHAnsi" w:hAnsi="Helvetica"/>
      <w:b/>
      <w:bCs/>
      <w:sz w:val="40"/>
      <w:szCs w:val="40"/>
      <w:lang w:val="nl-BE" w:eastAsia="en-US"/>
    </w:rPr>
  </w:style>
  <w:style w:type="character" w:customStyle="1" w:styleId="Kop4Char">
    <w:name w:val="Kop 4 Char"/>
    <w:basedOn w:val="Standaardalinea-lettertype"/>
    <w:link w:val="Kop4"/>
    <w:uiPriority w:val="9"/>
    <w:rsid w:val="00E26D61"/>
    <w:rPr>
      <w:rFonts w:ascii="Arial" w:eastAsiaTheme="minorHAnsi" w:hAnsi="Arial" w:cs="Arial"/>
      <w:b/>
      <w:bCs/>
      <w:sz w:val="22"/>
      <w:szCs w:val="22"/>
      <w:lang w:val="nl-BE" w:eastAsia="en-US"/>
    </w:rPr>
  </w:style>
  <w:style w:type="paragraph" w:styleId="Plattetekst">
    <w:name w:val="Body Text"/>
    <w:basedOn w:val="Standaard"/>
    <w:link w:val="PlattetekstChar"/>
    <w:uiPriority w:val="99"/>
    <w:unhideWhenUsed/>
    <w:rsid w:val="00E26D61"/>
    <w:rPr>
      <w:rFonts w:ascii="Helvetica" w:eastAsiaTheme="minorHAnsi" w:hAnsi="Helvetica"/>
      <w:b/>
      <w:bCs/>
      <w:sz w:val="36"/>
      <w:szCs w:val="36"/>
      <w:lang w:val="nl-BE"/>
    </w:rPr>
  </w:style>
  <w:style w:type="character" w:customStyle="1" w:styleId="PlattetekstChar">
    <w:name w:val="Platte tekst Char"/>
    <w:basedOn w:val="Standaardalinea-lettertype"/>
    <w:link w:val="Plattetekst"/>
    <w:uiPriority w:val="99"/>
    <w:rsid w:val="00E26D61"/>
    <w:rPr>
      <w:rFonts w:ascii="Helvetica" w:eastAsiaTheme="minorHAnsi" w:hAnsi="Helvetica"/>
      <w:b/>
      <w:bCs/>
      <w:sz w:val="36"/>
      <w:szCs w:val="36"/>
      <w:lang w:val="nl-BE" w:eastAsia="en-US"/>
    </w:rPr>
  </w:style>
  <w:style w:type="table" w:styleId="Tabelraster">
    <w:name w:val="Table Grid"/>
    <w:basedOn w:val="Standaardtabel"/>
    <w:uiPriority w:val="59"/>
    <w:rsid w:val="00E2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55A5"/>
    <w:pPr>
      <w:ind w:left="720"/>
      <w:contextualSpacing/>
    </w:pPr>
  </w:style>
  <w:style w:type="paragraph" w:styleId="Plattetekstinspringen2">
    <w:name w:val="Body Text Indent 2"/>
    <w:basedOn w:val="Standaard"/>
    <w:link w:val="Plattetekstinspringen2Char"/>
    <w:uiPriority w:val="99"/>
    <w:unhideWhenUsed/>
    <w:rsid w:val="001628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628A0"/>
    <w:rPr>
      <w:sz w:val="24"/>
      <w:szCs w:val="24"/>
      <w:lang w:eastAsia="en-US"/>
    </w:rPr>
  </w:style>
  <w:style w:type="character" w:styleId="Verwijzingopmerking">
    <w:name w:val="annotation reference"/>
    <w:basedOn w:val="Standaardalinea-lettertype"/>
    <w:uiPriority w:val="99"/>
    <w:semiHidden/>
    <w:unhideWhenUsed/>
    <w:rsid w:val="00B82323"/>
    <w:rPr>
      <w:sz w:val="16"/>
      <w:szCs w:val="16"/>
    </w:rPr>
  </w:style>
  <w:style w:type="paragraph" w:styleId="Tekstopmerking">
    <w:name w:val="annotation text"/>
    <w:basedOn w:val="Standaard"/>
    <w:link w:val="TekstopmerkingChar"/>
    <w:uiPriority w:val="99"/>
    <w:semiHidden/>
    <w:unhideWhenUsed/>
    <w:rsid w:val="00B82323"/>
    <w:rPr>
      <w:sz w:val="20"/>
      <w:szCs w:val="20"/>
    </w:rPr>
  </w:style>
  <w:style w:type="character" w:customStyle="1" w:styleId="TekstopmerkingChar">
    <w:name w:val="Tekst opmerking Char"/>
    <w:basedOn w:val="Standaardalinea-lettertype"/>
    <w:link w:val="Tekstopmerking"/>
    <w:uiPriority w:val="99"/>
    <w:semiHidden/>
    <w:rsid w:val="00B82323"/>
    <w:rPr>
      <w:lang w:eastAsia="en-US"/>
    </w:rPr>
  </w:style>
  <w:style w:type="paragraph" w:styleId="Onderwerpvanopmerking">
    <w:name w:val="annotation subject"/>
    <w:basedOn w:val="Tekstopmerking"/>
    <w:next w:val="Tekstopmerking"/>
    <w:link w:val="OnderwerpvanopmerkingChar"/>
    <w:uiPriority w:val="99"/>
    <w:semiHidden/>
    <w:unhideWhenUsed/>
    <w:rsid w:val="00B82323"/>
    <w:rPr>
      <w:b/>
      <w:bCs/>
    </w:rPr>
  </w:style>
  <w:style w:type="character" w:customStyle="1" w:styleId="OnderwerpvanopmerkingChar">
    <w:name w:val="Onderwerp van opmerking Char"/>
    <w:basedOn w:val="TekstopmerkingChar"/>
    <w:link w:val="Onderwerpvanopmerking"/>
    <w:uiPriority w:val="99"/>
    <w:semiHidden/>
    <w:rsid w:val="00B82323"/>
    <w:rPr>
      <w:b/>
      <w:bCs/>
      <w:lang w:eastAsia="en-US"/>
    </w:rPr>
  </w:style>
  <w:style w:type="paragraph" w:customStyle="1" w:styleId="Default">
    <w:name w:val="Default"/>
    <w:rsid w:val="00207F60"/>
    <w:pPr>
      <w:autoSpaceDE w:val="0"/>
      <w:autoSpaceDN w:val="0"/>
      <w:adjustRightInd w:val="0"/>
    </w:pPr>
    <w:rPr>
      <w:rFonts w:ascii="Calibri" w:hAnsi="Calibri" w:cs="Calibri"/>
      <w:color w:val="000000"/>
      <w:sz w:val="24"/>
      <w:szCs w:val="24"/>
      <w:lang w:val="nl-BE"/>
    </w:rPr>
  </w:style>
  <w:style w:type="character" w:customStyle="1" w:styleId="Hoofdtekst">
    <w:name w:val="Hoofdtekst_"/>
    <w:basedOn w:val="Standaardalinea-lettertype"/>
    <w:link w:val="Hoofdtekst0"/>
    <w:rsid w:val="001E32EC"/>
    <w:rPr>
      <w:rFonts w:ascii="Arial" w:eastAsia="Arial" w:hAnsi="Arial" w:cs="Arial"/>
      <w:sz w:val="22"/>
      <w:szCs w:val="22"/>
      <w:shd w:val="clear" w:color="auto" w:fill="FFFFFF"/>
    </w:rPr>
  </w:style>
  <w:style w:type="paragraph" w:customStyle="1" w:styleId="Hoofdtekst0">
    <w:name w:val="Hoofdtekst"/>
    <w:basedOn w:val="Standaard"/>
    <w:link w:val="Hoofdtekst"/>
    <w:rsid w:val="001E32EC"/>
    <w:pPr>
      <w:widowControl w:val="0"/>
      <w:shd w:val="clear" w:color="auto" w:fill="FFFFFF"/>
      <w:spacing w:after="40"/>
    </w:pPr>
    <w:rPr>
      <w:rFonts w:ascii="Arial" w:eastAsia="Arial"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2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cmpd="sng">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3BE322-C66B-4736-9DA3-9E7A2B9E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856</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Tillieu</dc:creator>
  <cp:lastModifiedBy>David Buys</cp:lastModifiedBy>
  <cp:revision>4</cp:revision>
  <cp:lastPrinted>2019-12-12T11:38:00Z</cp:lastPrinted>
  <dcterms:created xsi:type="dcterms:W3CDTF">2019-12-12T11:38:00Z</dcterms:created>
  <dcterms:modified xsi:type="dcterms:W3CDTF">2019-12-13T09:31:00Z</dcterms:modified>
</cp:coreProperties>
</file>